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Pr="0098594B" w:rsidRDefault="00D76DC2" w:rsidP="007F11CD">
      <w:pPr>
        <w:jc w:val="both"/>
        <w:rPr>
          <w:rFonts w:ascii="Arial" w:hAnsi="Arial" w:cs="Arial"/>
          <w:sz w:val="24"/>
          <w:szCs w:val="24"/>
        </w:rPr>
      </w:pPr>
      <w:r w:rsidRPr="0098594B">
        <w:rPr>
          <w:rFonts w:ascii="Arial" w:hAnsi="Arial" w:cs="Arial"/>
          <w:sz w:val="24"/>
          <w:szCs w:val="24"/>
        </w:rPr>
        <w:t>AULA</w:t>
      </w:r>
      <w:r w:rsidR="00CF6440" w:rsidRPr="0098594B">
        <w:rPr>
          <w:rFonts w:ascii="Arial" w:hAnsi="Arial" w:cs="Arial"/>
          <w:sz w:val="24"/>
          <w:szCs w:val="24"/>
        </w:rPr>
        <w:t>:</w:t>
      </w:r>
      <w:r w:rsidRPr="0098594B">
        <w:rPr>
          <w:rFonts w:ascii="Arial" w:hAnsi="Arial" w:cs="Arial"/>
          <w:sz w:val="24"/>
          <w:szCs w:val="24"/>
        </w:rPr>
        <w:t xml:space="preserve"> Doenças </w:t>
      </w:r>
      <w:proofErr w:type="spellStart"/>
      <w:r w:rsidRPr="0098594B">
        <w:rPr>
          <w:rFonts w:ascii="Arial" w:hAnsi="Arial" w:cs="Arial"/>
          <w:sz w:val="24"/>
          <w:szCs w:val="24"/>
        </w:rPr>
        <w:t>Desmielinizantes</w:t>
      </w:r>
      <w:proofErr w:type="spellEnd"/>
      <w:r w:rsidRPr="0098594B">
        <w:rPr>
          <w:rFonts w:ascii="Arial" w:hAnsi="Arial" w:cs="Arial"/>
          <w:sz w:val="24"/>
          <w:szCs w:val="24"/>
        </w:rPr>
        <w:t xml:space="preserve"> - Esclerose Múltipla e </w:t>
      </w:r>
      <w:proofErr w:type="spellStart"/>
      <w:r w:rsidRPr="0098594B">
        <w:rPr>
          <w:rFonts w:ascii="Arial" w:hAnsi="Arial" w:cs="Arial"/>
          <w:sz w:val="24"/>
          <w:szCs w:val="24"/>
        </w:rPr>
        <w:t>Guillian</w:t>
      </w:r>
      <w:proofErr w:type="spellEnd"/>
      <w:r w:rsidRPr="0098594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8594B">
        <w:rPr>
          <w:rFonts w:ascii="Arial" w:hAnsi="Arial" w:cs="Arial"/>
          <w:sz w:val="24"/>
          <w:szCs w:val="24"/>
        </w:rPr>
        <w:t>Barré</w:t>
      </w:r>
      <w:proofErr w:type="spellEnd"/>
      <w:r w:rsidRPr="0098594B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98594B">
        <w:rPr>
          <w:rFonts w:ascii="Arial" w:hAnsi="Arial" w:cs="Arial"/>
          <w:sz w:val="24"/>
          <w:szCs w:val="24"/>
        </w:rPr>
        <w:t xml:space="preserve"> </w:t>
      </w:r>
    </w:p>
    <w:p w:rsidR="00CF6440" w:rsidRPr="0098594B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98594B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8594B">
        <w:rPr>
          <w:rFonts w:ascii="Arial" w:hAnsi="Arial" w:cs="Arial"/>
          <w:b/>
          <w:color w:val="FF0000"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98594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98594B" w:rsidRDefault="00D76DC2" w:rsidP="00D76D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As afecções da mielina abrangem uma ampla variedade de doenças, nas quais a mielina não é formada de maneira normal (doenças </w:t>
            </w:r>
            <w:proofErr w:type="spellStart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dismielinizantes</w:t>
            </w:r>
            <w:proofErr w:type="spellEnd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) ou a mielina normal é destruída ou </w:t>
            </w:r>
            <w:proofErr w:type="spellStart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manutida</w:t>
            </w:r>
            <w:proofErr w:type="spellEnd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de modo inapropr</w:t>
            </w: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iado (doenças </w:t>
            </w:r>
            <w:proofErr w:type="spellStart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desmielinizantes</w:t>
            </w:r>
            <w:proofErr w:type="spellEnd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)</w:t>
            </w: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. As doenças </w:t>
            </w:r>
            <w:proofErr w:type="spellStart"/>
            <w:r w:rsidRPr="0098594B">
              <w:rPr>
                <w:rStyle w:val="italic"/>
                <w:rFonts w:ascii="Arial" w:hAnsi="Arial" w:cs="Arial"/>
                <w:i/>
                <w:iCs/>
                <w:color w:val="1B1B26"/>
                <w:sz w:val="24"/>
                <w:szCs w:val="24"/>
                <w:shd w:val="clear" w:color="auto" w:fill="FFFFFF"/>
              </w:rPr>
              <w:t>dismielinizantes</w:t>
            </w:r>
            <w:proofErr w:type="spellEnd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 são incomuns e incluem uma variedade de </w:t>
            </w:r>
            <w:proofErr w:type="spellStart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leucodistrofias</w:t>
            </w:r>
            <w:proofErr w:type="spellEnd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que possuem uma base genética. As doenças </w:t>
            </w:r>
            <w:proofErr w:type="spellStart"/>
            <w:r w:rsidRPr="0098594B">
              <w:rPr>
                <w:rStyle w:val="italic"/>
                <w:rFonts w:ascii="Arial" w:hAnsi="Arial" w:cs="Arial"/>
                <w:i/>
                <w:iCs/>
                <w:color w:val="1B1B26"/>
                <w:sz w:val="24"/>
                <w:szCs w:val="24"/>
                <w:shd w:val="clear" w:color="auto" w:fill="FFFFFF"/>
              </w:rPr>
              <w:t>desmielinizantes</w:t>
            </w:r>
            <w:proofErr w:type="spellEnd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são muito mais comuns e incluem a esclerose múltipla (EM), que representa mais de 95% de todos os tipos de afecções da mielina do sistema nervoso central (SNC).</w:t>
            </w:r>
          </w:p>
        </w:tc>
      </w:tr>
    </w:tbl>
    <w:p w:rsidR="00CF6440" w:rsidRPr="0098594B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6440" w:rsidRPr="0098594B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8594B">
        <w:rPr>
          <w:rFonts w:ascii="Arial" w:hAnsi="Arial" w:cs="Arial"/>
          <w:b/>
          <w:color w:val="FF0000"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98594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98594B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94B">
              <w:rPr>
                <w:rFonts w:ascii="Arial" w:hAnsi="Arial" w:cs="Arial"/>
                <w:sz w:val="24"/>
                <w:szCs w:val="24"/>
              </w:rPr>
              <w:tab/>
              <w:t>Neste encontro você deve compreender:</w:t>
            </w:r>
          </w:p>
          <w:p w:rsidR="00CF6440" w:rsidRPr="0098594B" w:rsidRDefault="0088189A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594B">
              <w:rPr>
                <w:rFonts w:ascii="Arial" w:hAnsi="Arial" w:cs="Arial"/>
                <w:sz w:val="24"/>
                <w:szCs w:val="24"/>
              </w:rPr>
              <w:t>Fisiopatolog</w:t>
            </w:r>
            <w:r w:rsidR="00D76DC2" w:rsidRPr="0098594B">
              <w:rPr>
                <w:rFonts w:ascii="Arial" w:hAnsi="Arial" w:cs="Arial"/>
                <w:sz w:val="24"/>
                <w:szCs w:val="24"/>
              </w:rPr>
              <w:t>ia, Sintomatologia, Diagnóstico</w:t>
            </w:r>
            <w:proofErr w:type="gramEnd"/>
            <w:r w:rsidR="00D76DC2" w:rsidRPr="0098594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:rsidR="00CF6440" w:rsidRPr="0098594B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98594B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98594B">
        <w:rPr>
          <w:rFonts w:ascii="Arial" w:hAnsi="Arial" w:cs="Arial"/>
          <w:b/>
          <w:color w:val="FF0000"/>
          <w:sz w:val="24"/>
          <w:szCs w:val="24"/>
        </w:rPr>
        <w:t xml:space="preserve">Objetivo </w:t>
      </w:r>
      <w:proofErr w:type="gramStart"/>
      <w:r w:rsidRPr="0098594B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Pr="0098594B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98594B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DC2" w:rsidRPr="0098594B" w:rsidRDefault="00D76DC2" w:rsidP="00D76DC2">
            <w:pPr>
              <w:pStyle w:val="Ttulo2"/>
              <w:shd w:val="clear" w:color="auto" w:fill="FFFFFF"/>
              <w:spacing w:before="240" w:after="6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bookmarkStart w:id="0" w:name="_Hlk27402764"/>
            <w:r w:rsidRPr="0098594B">
              <w:rPr>
                <w:rFonts w:ascii="Arial" w:hAnsi="Arial" w:cs="Arial"/>
                <w:b/>
                <w:color w:val="auto"/>
                <w:sz w:val="24"/>
                <w:szCs w:val="24"/>
              </w:rPr>
              <w:t>Esclerose múltipla</w:t>
            </w:r>
          </w:p>
          <w:p w:rsidR="00D76DC2" w:rsidRPr="0098594B" w:rsidRDefault="00D76DC2" w:rsidP="00D76DC2">
            <w:pPr>
              <w:pStyle w:val="h6hd"/>
              <w:spacing w:before="240" w:beforeAutospacing="0" w:after="60" w:afterAutospacing="0"/>
              <w:rPr>
                <w:rFonts w:ascii="Arial" w:hAnsi="Arial" w:cs="Arial"/>
                <w:b/>
                <w:bCs/>
              </w:rPr>
            </w:pPr>
            <w:r w:rsidRPr="0098594B">
              <w:rPr>
                <w:rFonts w:ascii="Arial" w:hAnsi="Arial" w:cs="Arial"/>
                <w:b/>
                <w:bCs/>
              </w:rPr>
              <w:t>Definição</w:t>
            </w:r>
          </w:p>
          <w:p w:rsidR="00D76DC2" w:rsidRPr="0098594B" w:rsidRDefault="00D76DC2" w:rsidP="00D76D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94B">
              <w:rPr>
                <w:rFonts w:ascii="Arial" w:hAnsi="Arial" w:cs="Arial"/>
                <w:sz w:val="24"/>
                <w:szCs w:val="24"/>
              </w:rPr>
              <w:t xml:space="preserve">A EM é uma doença caracterizada por áreas multifocais de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desmielinização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no encéfalo e na medula espinal, com infiltrados de células inflamatórias,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gliose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reativa e degeneração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axonal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. Apresenta-se geralmente em adultos jovens com disfunção neurológica episódica. Embora </w:t>
            </w:r>
            <w:proofErr w:type="gramStart"/>
            <w:r w:rsidRPr="0098594B">
              <w:rPr>
                <w:rFonts w:ascii="Arial" w:hAnsi="Arial" w:cs="Arial"/>
                <w:sz w:val="24"/>
                <w:szCs w:val="24"/>
              </w:rPr>
              <w:t>a etiologia da EM permaneça incerta, as evidências sugerem</w:t>
            </w:r>
            <w:proofErr w:type="gramEnd"/>
            <w:r w:rsidRPr="0098594B">
              <w:rPr>
                <w:rFonts w:ascii="Arial" w:hAnsi="Arial" w:cs="Arial"/>
                <w:sz w:val="24"/>
                <w:szCs w:val="24"/>
              </w:rPr>
              <w:t xml:space="preserve"> que ela é uma agressão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imunomediada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contra a mielina, com destruição secundária dos axônios acarretando a incapacidade progressiva na maioria dos pacientes afetados.</w:t>
            </w:r>
          </w:p>
          <w:p w:rsidR="00D76DC2" w:rsidRPr="00D76DC2" w:rsidRDefault="00D76DC2" w:rsidP="00D76DC2">
            <w:pPr>
              <w:shd w:val="clear" w:color="auto" w:fill="FFFFFF"/>
              <w:spacing w:before="240" w:after="60" w:line="240" w:lineRule="auto"/>
              <w:rPr>
                <w:rFonts w:ascii="Arial" w:eastAsia="Times New Roman" w:hAnsi="Arial" w:cs="Arial"/>
                <w:b/>
                <w:bCs/>
                <w:color w:val="00948C"/>
                <w:sz w:val="24"/>
                <w:szCs w:val="24"/>
                <w:lang w:eastAsia="pt-BR"/>
              </w:rPr>
            </w:pPr>
            <w:r w:rsidRPr="00D76D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Patologia</w:t>
            </w:r>
          </w:p>
          <w:p w:rsidR="00D76DC2" w:rsidRPr="00D76DC2" w:rsidRDefault="00D76DC2" w:rsidP="00D76DC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A maioria dos casos está caracterizada patologicamente por áreas multifocais de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desmielinização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e cicatriz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gliótica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macroscópica no cérebro e na medula espinal. As lesões clássicas, chamadas de </w:t>
            </w:r>
            <w:r w:rsidRPr="0098594B">
              <w:rPr>
                <w:rFonts w:ascii="Arial" w:eastAsia="Times New Roman" w:hAnsi="Arial" w:cs="Arial"/>
                <w:i/>
                <w:iCs/>
                <w:color w:val="1B1B26"/>
                <w:sz w:val="24"/>
                <w:szCs w:val="24"/>
                <w:lang w:eastAsia="pt-BR"/>
              </w:rPr>
              <w:t xml:space="preserve">placas </w:t>
            </w:r>
            <w:proofErr w:type="spellStart"/>
            <w:r w:rsidRPr="0098594B">
              <w:rPr>
                <w:rFonts w:ascii="Arial" w:eastAsia="Times New Roman" w:hAnsi="Arial" w:cs="Arial"/>
                <w:i/>
                <w:iCs/>
                <w:color w:val="1B1B26"/>
                <w:sz w:val="24"/>
                <w:szCs w:val="24"/>
                <w:lang w:eastAsia="pt-BR"/>
              </w:rPr>
              <w:t>desmielinizantes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estão localizadas nos nervos ópticos, substância branca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periventricular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substância branca profunda, substância branca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justacortical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corpo caloso, pedúnculos cerebelares e medula espinal dorsolateral. Entretanto, existe um viés de reconhecimento das lesões na substância branca por causa da maior sensibilidade de detecção da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desmielinização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e inflamação na substância branca, em comparação com a cinzenta. De fato, estudos de patologia mais recentes confirmaram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desmielinização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dano neurítico e atrofia do córtex cerebral (superfície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pial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intracortical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) e de estruturas profundas da substância cinzenta. Em nível microscópico, geralmente são vistas múltiplas áreas de infiltrados de células inflamatórias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perivenulares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</w:t>
            </w:r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lastRenderedPageBreak/>
              <w:t>com extravasamento para o parênquima circundante. Na placa aguda em atividade, as células T CD4 auxiliadoras (T</w:t>
            </w:r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vertAlign w:val="subscript"/>
                <w:lang w:eastAsia="pt-BR"/>
              </w:rPr>
              <w:t>H</w:t>
            </w:r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) são proeminentes nas áreas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perivenulares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. Acredita-se que as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citocinas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pró-inflamatórias liberadas das células T</w:t>
            </w:r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vertAlign w:val="subscript"/>
                <w:lang w:eastAsia="pt-BR"/>
              </w:rPr>
              <w:t>H</w:t>
            </w:r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1 [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interferon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-γ (IFN-γ)] e T</w:t>
            </w:r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vertAlign w:val="subscript"/>
                <w:lang w:eastAsia="pt-BR"/>
              </w:rPr>
              <w:t>H</w:t>
            </w:r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17 (IL-17, TNF e fator estimulante de colônias de </w:t>
            </w:r>
            <w:proofErr w:type="spell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granulócitos</w:t>
            </w:r>
            <w:proofErr w:type="spell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-macrófagos [GM-CSF]) medeiem </w:t>
            </w:r>
            <w:proofErr w:type="gramStart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a</w:t>
            </w:r>
            <w:proofErr w:type="gramEnd"/>
            <w:r w:rsidRPr="00D76DC2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lesão</w:t>
            </w:r>
          </w:p>
          <w:p w:rsidR="00D76DC2" w:rsidRPr="0098594B" w:rsidRDefault="00D76DC2" w:rsidP="00D76DC2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O número de axônios lesionados se correlaciona com a intensidade da inflamação. Além disso, dano </w:t>
            </w:r>
            <w:proofErr w:type="spellStart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axonal</w:t>
            </w:r>
            <w:proofErr w:type="spellEnd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mesmo apoptose e perda neuronal são observados no córtex e na retina. A atrofia encefálica e da medula espinal ocorre mais rapidamente na EM que no envelhecimento normal, refletindo a perda de mielina e axônios.</w:t>
            </w:r>
          </w:p>
          <w:p w:rsidR="00D76DC2" w:rsidRPr="0098594B" w:rsidRDefault="00D76DC2" w:rsidP="00D76DC2">
            <w:pPr>
              <w:pStyle w:val="h6hd"/>
              <w:shd w:val="clear" w:color="auto" w:fill="FFFFFF"/>
              <w:spacing w:before="240" w:beforeAutospacing="0" w:after="60" w:afterAutospacing="0"/>
              <w:rPr>
                <w:rFonts w:ascii="Arial" w:hAnsi="Arial" w:cs="Arial"/>
                <w:b/>
                <w:bCs/>
              </w:rPr>
            </w:pPr>
            <w:r w:rsidRPr="0098594B">
              <w:rPr>
                <w:rFonts w:ascii="Arial" w:hAnsi="Arial" w:cs="Arial"/>
                <w:b/>
                <w:bCs/>
              </w:rPr>
              <w:t>Manifestações clínicas</w:t>
            </w:r>
          </w:p>
          <w:p w:rsidR="00D76DC2" w:rsidRPr="0098594B" w:rsidRDefault="00D76DC2" w:rsidP="00D76DC2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98594B">
              <w:rPr>
                <w:rFonts w:ascii="Arial" w:hAnsi="Arial" w:cs="Arial"/>
                <w:color w:val="1B1B26"/>
                <w:sz w:val="24"/>
                <w:szCs w:val="24"/>
              </w:rPr>
              <w:t xml:space="preserve">A EM pode apresentar-se por muitas formas clínicas em uma ampla faixa de idade e pode inicialmente simular </w:t>
            </w:r>
            <w:r w:rsidRPr="0098594B">
              <w:rPr>
                <w:rFonts w:ascii="Arial" w:hAnsi="Arial" w:cs="Arial"/>
                <w:color w:val="1B1B26"/>
                <w:sz w:val="24"/>
                <w:szCs w:val="24"/>
              </w:rPr>
              <w:t xml:space="preserve">uma grande variedade de doenças. </w:t>
            </w:r>
            <w:r w:rsidRPr="0098594B">
              <w:rPr>
                <w:rFonts w:ascii="Arial" w:hAnsi="Arial" w:cs="Arial"/>
                <w:color w:val="1B1B26"/>
                <w:sz w:val="24"/>
                <w:szCs w:val="24"/>
              </w:rPr>
              <w:t>Na apresentação clássica, identifica-se uma mulher jovem, branca, com sintomas de início agudo ou subagudo com alteração da visão ou sensibilidade. Fadiga, depressão, urgência miccional, fraqueza, equilíbrio e coordenação prejudicados são também sintomas comuns. A intensidade muitas vezes branda dos primeiros sintomas frequentemente não incentiva o paciente a procurar atenção médica ou é insuficientemente valorizada pelo médico para solicitar exames diagnósticos. Além disso, os pacientes podem inicialmente ter poucos sinais neurológicos objetivos, especialmente entre as recidivas.</w:t>
            </w:r>
          </w:p>
          <w:p w:rsidR="00D76DC2" w:rsidRPr="0098594B" w:rsidRDefault="00D76DC2" w:rsidP="00D76DC2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98594B">
              <w:rPr>
                <w:rFonts w:ascii="Arial" w:hAnsi="Arial" w:cs="Arial"/>
                <w:color w:val="1B1B26"/>
                <w:sz w:val="24"/>
                <w:szCs w:val="24"/>
              </w:rPr>
              <w:t>A neurite óptica</w:t>
            </w:r>
            <w:proofErr w:type="gramStart"/>
            <w:r w:rsidRPr="0098594B">
              <w:rPr>
                <w:rFonts w:ascii="Arial" w:hAnsi="Arial" w:cs="Arial"/>
                <w:color w:val="1B1B26"/>
                <w:sz w:val="24"/>
                <w:szCs w:val="24"/>
              </w:rPr>
              <w:t xml:space="preserve">  </w:t>
            </w:r>
            <w:proofErr w:type="gramEnd"/>
            <w:r w:rsidRPr="0098594B">
              <w:rPr>
                <w:rFonts w:ascii="Arial" w:hAnsi="Arial" w:cs="Arial"/>
                <w:color w:val="1B1B26"/>
                <w:sz w:val="24"/>
                <w:szCs w:val="24"/>
              </w:rPr>
              <w:t xml:space="preserve">é uma síndrome de apresentação clássica, tipicamente com diminuição da acuidade visual em um olho. Na neurite óptica, os pacientes muitas vezes se queixam de dor ocular que piora com o movimento de </w:t>
            </w:r>
            <w:proofErr w:type="spellStart"/>
            <w:r w:rsidRPr="0098594B">
              <w:rPr>
                <w:rFonts w:ascii="Arial" w:hAnsi="Arial" w:cs="Arial"/>
                <w:color w:val="1B1B26"/>
                <w:sz w:val="24"/>
                <w:szCs w:val="24"/>
              </w:rPr>
              <w:t>lateralização</w:t>
            </w:r>
            <w:proofErr w:type="spellEnd"/>
            <w:r w:rsidRPr="0098594B">
              <w:rPr>
                <w:rFonts w:ascii="Arial" w:hAnsi="Arial" w:cs="Arial"/>
                <w:color w:val="1B1B26"/>
                <w:sz w:val="24"/>
                <w:szCs w:val="24"/>
              </w:rPr>
              <w:t xml:space="preserve"> do olho</w:t>
            </w:r>
            <w:r w:rsidRPr="0098594B">
              <w:rPr>
                <w:rFonts w:ascii="Arial" w:hAnsi="Arial" w:cs="Arial"/>
                <w:color w:val="1B1B26"/>
                <w:sz w:val="24"/>
                <w:szCs w:val="24"/>
              </w:rPr>
              <w:t xml:space="preserve">. </w:t>
            </w:r>
          </w:p>
          <w:p w:rsidR="00D76DC2" w:rsidRPr="0098594B" w:rsidRDefault="00D76DC2" w:rsidP="00D76DC2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Os sintomas motores mais comuns na EM são fraqueza e coordenação prejudicada em um membro, com comprometimento ascendente de distal a proximal e comumente se alastrando ao membro contralateral ou </w:t>
            </w:r>
            <w:proofErr w:type="spellStart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ipsolateral</w:t>
            </w:r>
            <w:proofErr w:type="spellEnd"/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.</w:t>
            </w:r>
          </w:p>
          <w:p w:rsidR="00D76DC2" w:rsidRPr="0098594B" w:rsidRDefault="00D76DC2" w:rsidP="00D76DC2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Mais de 50% dos pacientes com EM sofrem período</w:t>
            </w:r>
            <w:r w:rsid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s de depressão moderada a grave. </w:t>
            </w: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Há também um aumento da incidência de doença bipolar, que pode se manifestar após tratamento da depressão ou tratamento com corticosteroides. </w:t>
            </w:r>
          </w:p>
          <w:p w:rsidR="00D76DC2" w:rsidRPr="0098594B" w:rsidRDefault="00D76DC2" w:rsidP="00D76DC2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Os sintomas vesicais são extremamente comuns, mas frequentemente não são relatados espontaneamente, de modo que é preciso fazer perguntas específicas a respeito de disfunção urinária, urgência, incontinência ou retenção. </w:t>
            </w:r>
          </w:p>
          <w:p w:rsidR="00D76DC2" w:rsidRPr="00D76DC2" w:rsidRDefault="00D76DC2" w:rsidP="00D76DC2">
            <w:pPr>
              <w:shd w:val="clear" w:color="auto" w:fill="FFFFFF"/>
              <w:spacing w:before="240" w:after="60" w:line="240" w:lineRule="auto"/>
              <w:rPr>
                <w:rFonts w:ascii="Arial" w:eastAsia="Times New Roman" w:hAnsi="Arial" w:cs="Arial"/>
                <w:b/>
                <w:bCs/>
                <w:color w:val="00948C"/>
                <w:sz w:val="24"/>
                <w:szCs w:val="24"/>
                <w:lang w:eastAsia="pt-BR"/>
              </w:rPr>
            </w:pPr>
            <w:r w:rsidRPr="00D76D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Diagnóstico</w:t>
            </w:r>
          </w:p>
          <w:p w:rsidR="00D76DC2" w:rsidRPr="0098594B" w:rsidRDefault="00D76DC2" w:rsidP="00D76DC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O diagnóstico é baseado em critérios clínicos e radiológicos. </w:t>
            </w: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Não existe nenhum teste laboratorial que confirme o diagnóstico definitivo de EM, mas a imagem por ressonância magnética (RM) do cérebro é extremamente útil e deve ser realizada em todos os pacientes nos quais a EM for uma consideração diagnóstica</w:t>
            </w:r>
            <w:r w:rsidRPr="0098594B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76DC2" w:rsidRPr="0098594B" w:rsidRDefault="00D76DC2" w:rsidP="00D76DC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</w:p>
          <w:p w:rsidR="0098594B" w:rsidRDefault="0098594B" w:rsidP="00D76DC2">
            <w:pPr>
              <w:pStyle w:val="Ttulo4"/>
              <w:shd w:val="clear" w:color="auto" w:fill="FFFFFF"/>
              <w:spacing w:before="240" w:after="60"/>
              <w:outlineLvl w:val="3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98594B" w:rsidRDefault="0098594B" w:rsidP="00D76DC2">
            <w:pPr>
              <w:pStyle w:val="Ttulo4"/>
              <w:shd w:val="clear" w:color="auto" w:fill="FFFFFF"/>
              <w:spacing w:before="240" w:after="60"/>
              <w:outlineLvl w:val="3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76DC2" w:rsidRPr="0098594B" w:rsidRDefault="00D76DC2" w:rsidP="00D76DC2">
            <w:pPr>
              <w:pStyle w:val="Ttulo4"/>
              <w:shd w:val="clear" w:color="auto" w:fill="FFFFFF"/>
              <w:spacing w:before="240" w:after="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8594B">
              <w:rPr>
                <w:rFonts w:ascii="Arial" w:hAnsi="Arial" w:cs="Arial"/>
                <w:color w:val="auto"/>
                <w:sz w:val="24"/>
                <w:szCs w:val="24"/>
              </w:rPr>
              <w:t xml:space="preserve">Síndrome de </w:t>
            </w:r>
            <w:proofErr w:type="spellStart"/>
            <w:r w:rsidRPr="0098594B">
              <w:rPr>
                <w:rFonts w:ascii="Arial" w:hAnsi="Arial" w:cs="Arial"/>
                <w:color w:val="auto"/>
                <w:sz w:val="24"/>
                <w:szCs w:val="24"/>
              </w:rPr>
              <w:t>Guillain-Barré</w:t>
            </w:r>
            <w:proofErr w:type="spellEnd"/>
          </w:p>
          <w:p w:rsidR="00D76DC2" w:rsidRPr="0098594B" w:rsidRDefault="00D76DC2" w:rsidP="00D76DC2">
            <w:pPr>
              <w:pStyle w:val="h6hd"/>
              <w:spacing w:before="240" w:beforeAutospacing="0" w:after="60" w:afterAutospacing="0"/>
              <w:rPr>
                <w:rFonts w:ascii="Arial" w:hAnsi="Arial" w:cs="Arial"/>
                <w:b/>
                <w:bCs/>
              </w:rPr>
            </w:pPr>
            <w:r w:rsidRPr="0098594B">
              <w:rPr>
                <w:rFonts w:ascii="Arial" w:hAnsi="Arial" w:cs="Arial"/>
                <w:b/>
                <w:bCs/>
              </w:rPr>
              <w:t>Definição</w:t>
            </w:r>
          </w:p>
          <w:p w:rsidR="00D76DC2" w:rsidRPr="0098594B" w:rsidRDefault="00D76DC2" w:rsidP="00D76D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94B">
              <w:rPr>
                <w:rFonts w:ascii="Arial" w:hAnsi="Arial" w:cs="Arial"/>
                <w:sz w:val="24"/>
                <w:szCs w:val="24"/>
              </w:rPr>
              <w:t xml:space="preserve">Síndrome de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Guillain-Barré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corresponde a neuropatias periféricas </w:t>
            </w:r>
            <w:r w:rsidR="009143B6" w:rsidRPr="0098594B">
              <w:rPr>
                <w:rFonts w:ascii="Arial" w:hAnsi="Arial" w:cs="Arial"/>
                <w:sz w:val="24"/>
                <w:szCs w:val="24"/>
              </w:rPr>
              <w:t>inflamatórias adquiridas com</w:t>
            </w:r>
            <w:r w:rsidR="0098594B" w:rsidRPr="0098594B">
              <w:rPr>
                <w:rFonts w:ascii="Arial" w:hAnsi="Arial" w:cs="Arial"/>
                <w:sz w:val="24"/>
                <w:szCs w:val="24"/>
              </w:rPr>
              <w:t xml:space="preserve"> um início agudo,</w:t>
            </w:r>
            <w:r w:rsidRPr="0098594B">
              <w:rPr>
                <w:rFonts w:ascii="Arial" w:hAnsi="Arial" w:cs="Arial"/>
                <w:sz w:val="24"/>
                <w:szCs w:val="24"/>
              </w:rPr>
              <w:t xml:space="preserve"> níveis elevados de proteína no líquido cefalorraquiano (LCR) com baixas contagens de células (dissocia</w:t>
            </w:r>
            <w:r w:rsidR="0098594B" w:rsidRPr="0098594B">
              <w:rPr>
                <w:rFonts w:ascii="Arial" w:hAnsi="Arial" w:cs="Arial"/>
                <w:sz w:val="24"/>
                <w:szCs w:val="24"/>
              </w:rPr>
              <w:t>ção albumino-citológica), e</w:t>
            </w:r>
            <w:proofErr w:type="gramStart"/>
            <w:r w:rsidR="0098594B" w:rsidRPr="00985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9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98594B">
              <w:rPr>
                <w:rFonts w:ascii="Arial" w:hAnsi="Arial" w:cs="Arial"/>
                <w:sz w:val="24"/>
                <w:szCs w:val="24"/>
              </w:rPr>
              <w:t>uma doença monofásica com recuperação pelo menos parcial.</w:t>
            </w:r>
            <w:hyperlink r:id="rId6" w:anchor="bib1735" w:history="1">
              <w:r w:rsidRPr="0098594B">
                <w:rPr>
                  <w:rStyle w:val="Hyperlink"/>
                  <w:rFonts w:ascii="Arial" w:hAnsi="Arial" w:cs="Arial"/>
                  <w:sz w:val="24"/>
                  <w:szCs w:val="24"/>
                  <w:vertAlign w:val="superscript"/>
                </w:rPr>
                <w:t>3</w:t>
              </w:r>
            </w:hyperlink>
            <w:r w:rsidRPr="0098594B">
              <w:rPr>
                <w:rFonts w:ascii="Arial" w:hAnsi="Arial" w:cs="Arial"/>
                <w:sz w:val="24"/>
                <w:szCs w:val="24"/>
              </w:rPr>
              <w:t xml:space="preserve"> A síndrome de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Guillain-Barré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é subdividida em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polineuropatia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desmielinizante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inflamatória aguda, neuropatia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axonal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motora e sensitiva aguda, neuropatia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axonal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motora aguda e a síndrome de Miller-Fisher</w:t>
            </w:r>
            <w:r w:rsidR="0098594B" w:rsidRPr="0098594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98594B" w:rsidRPr="0098594B" w:rsidRDefault="0098594B" w:rsidP="0098594B">
            <w:pPr>
              <w:shd w:val="clear" w:color="auto" w:fill="FFFFFF"/>
              <w:spacing w:before="24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859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Fisiopatologia</w:t>
            </w:r>
          </w:p>
          <w:p w:rsidR="0098594B" w:rsidRPr="0098594B" w:rsidRDefault="0098594B" w:rsidP="0098594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Todas as formas de síndrome de 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Guillain-Barré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provavelmente resultam de imitação molecular pós-infecciosa, na qual antígenos dos nervos são atacados pelo sistema imune, porque eles se assemelham a antígenos apresentados por micróbios, em particular </w:t>
            </w:r>
            <w:r w:rsidRPr="0098594B">
              <w:rPr>
                <w:rFonts w:ascii="Arial" w:eastAsia="Times New Roman" w:hAnsi="Arial" w:cs="Arial"/>
                <w:i/>
                <w:iCs/>
                <w:color w:val="1B1B26"/>
                <w:sz w:val="24"/>
                <w:szCs w:val="24"/>
                <w:lang w:eastAsia="pt-BR"/>
              </w:rPr>
              <w:t xml:space="preserve">C. </w:t>
            </w:r>
            <w:proofErr w:type="spellStart"/>
            <w:r w:rsidRPr="0098594B">
              <w:rPr>
                <w:rFonts w:ascii="Arial" w:eastAsia="Times New Roman" w:hAnsi="Arial" w:cs="Arial"/>
                <w:i/>
                <w:iCs/>
                <w:color w:val="1B1B26"/>
                <w:sz w:val="24"/>
                <w:szCs w:val="24"/>
                <w:lang w:eastAsia="pt-BR"/>
              </w:rPr>
              <w:t>jejuni</w:t>
            </w:r>
            <w:proofErr w:type="spellEnd"/>
            <w:r w:rsidRPr="0098594B">
              <w:rPr>
                <w:rFonts w:ascii="Arial" w:eastAsia="Times New Roman" w:hAnsi="Arial" w:cs="Arial"/>
                <w:i/>
                <w:iCs/>
                <w:color w:val="1B1B26"/>
                <w:sz w:val="24"/>
                <w:szCs w:val="24"/>
                <w:lang w:eastAsia="pt-BR"/>
              </w:rPr>
              <w:t>.</w:t>
            </w:r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 </w:t>
            </w:r>
          </w:p>
          <w:p w:rsidR="0098594B" w:rsidRPr="0098594B" w:rsidRDefault="0098594B" w:rsidP="0098594B">
            <w:pPr>
              <w:shd w:val="clear" w:color="auto" w:fill="FFFFFF"/>
              <w:spacing w:before="24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859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Manifestações clínicas</w:t>
            </w:r>
          </w:p>
          <w:p w:rsidR="0098594B" w:rsidRPr="0098594B" w:rsidRDefault="0098594B" w:rsidP="0098594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A fraqueza, o sintoma inicial mais comum na 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polineuropatia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desmielinizante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inflamatória aguda e na neuropatia 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axonal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motora e sensitiva aguda, pode ser branda, tal como dificuldade de marcha, ou grave, como tetraplegia e insuficiência respiratória. Fraqueza bilateral de músculos faciais (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diplegia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facial) ocorre em cerca de 50% dos casos. A manifestação mais comum é fraqueza nas pernas, que subsequentemente progride para os braços. Embora a síndrome de 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Guillain-Barré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tenha sido descrita como uma “paralisia ascendente”, fraqueza proximal é comum, e 5% dos casos têm comprometimento isolado de nervos cranianos com subsequente envolvimento dos membros. Perda sensitiva leve ocorre na maioria dos pacientes. O sistema nervoso autônomo é comprometido em </w:t>
            </w:r>
            <w:proofErr w:type="gram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cerca de 65</w:t>
            </w:r>
            <w:proofErr w:type="gram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% dos casos.</w:t>
            </w:r>
          </w:p>
          <w:p w:rsidR="0098594B" w:rsidRPr="0098594B" w:rsidRDefault="0098594B" w:rsidP="0098594B">
            <w:pPr>
              <w:shd w:val="clear" w:color="auto" w:fill="FFFFFF"/>
              <w:spacing w:before="24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859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Diagnóstico</w:t>
            </w:r>
          </w:p>
          <w:p w:rsidR="0098594B" w:rsidRPr="0098594B" w:rsidRDefault="0098594B" w:rsidP="0098594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O diagnóstico da 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polineuropatia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desmielinizante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inflamatória aguda e neuropatia 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axonal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motora e sensitiva aguda têm base no histórico, no exame físico e na avaliação do LCR. Os reflexos </w:t>
            </w:r>
            <w:proofErr w:type="spellStart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tendinosos</w:t>
            </w:r>
            <w:proofErr w:type="spellEnd"/>
            <w:r w:rsidRPr="0098594B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profundos estão diminuídos ou ausentes, sendo o LCR anormal com um nível de proteínas elevado, mas uma escassez de leucócitos. A fraqueza é simétrica.</w:t>
            </w:r>
          </w:p>
          <w:p w:rsidR="0098594B" w:rsidRPr="0098594B" w:rsidRDefault="0098594B" w:rsidP="0098594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</w:p>
          <w:p w:rsidR="0098594B" w:rsidRPr="0098594B" w:rsidRDefault="0098594B" w:rsidP="009859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94B">
              <w:rPr>
                <w:rFonts w:ascii="Arial" w:hAnsi="Arial" w:cs="Arial"/>
                <w:b/>
                <w:sz w:val="24"/>
                <w:szCs w:val="24"/>
              </w:rPr>
              <w:t>Tratamentos</w:t>
            </w:r>
          </w:p>
          <w:p w:rsidR="0098594B" w:rsidRPr="0098594B" w:rsidRDefault="0098594B" w:rsidP="0098594B">
            <w:pPr>
              <w:rPr>
                <w:rFonts w:ascii="Arial" w:hAnsi="Arial" w:cs="Arial"/>
                <w:sz w:val="24"/>
                <w:szCs w:val="24"/>
              </w:rPr>
            </w:pPr>
            <w:r w:rsidRPr="0098594B">
              <w:rPr>
                <w:rFonts w:ascii="Arial" w:hAnsi="Arial" w:cs="Arial"/>
                <w:sz w:val="24"/>
                <w:szCs w:val="24"/>
              </w:rPr>
              <w:t xml:space="preserve">Os pacientes com síndrome de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Guillain-Barré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necessitam de hospitalização por causa do potencial de comprometimento respiratório Embora as imunoglobulina intravenosa (</w:t>
            </w:r>
            <w:proofErr w:type="spellStart"/>
            <w:proofErr w:type="gramStart"/>
            <w:r w:rsidRPr="0098594B">
              <w:rPr>
                <w:rFonts w:ascii="Arial" w:hAnsi="Arial" w:cs="Arial"/>
                <w:sz w:val="24"/>
                <w:szCs w:val="24"/>
              </w:rPr>
              <w:t>IgIV</w:t>
            </w:r>
            <w:proofErr w:type="spellEnd"/>
            <w:proofErr w:type="gramEnd"/>
            <w:r w:rsidRPr="0098594B">
              <w:rPr>
                <w:rFonts w:ascii="Arial" w:hAnsi="Arial" w:cs="Arial"/>
                <w:sz w:val="24"/>
                <w:szCs w:val="24"/>
              </w:rPr>
              <w:t>; 2 g/kg divididos por 2 a 5 dias nas primeiras 2 semanas) e a troca de plasma (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plasmaférese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) sejam igualmente efetivas, pelo menos nas 2 primeiras semanas, a 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IgIV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 xml:space="preserve"> é preferível devido à sua conveniência, a menos que existam contraindicações, tais como níveis séricos baixos de imunoglobulina A (</w:t>
            </w:r>
            <w:proofErr w:type="spellStart"/>
            <w:r w:rsidRPr="0098594B">
              <w:rPr>
                <w:rFonts w:ascii="Arial" w:hAnsi="Arial" w:cs="Arial"/>
                <w:sz w:val="24"/>
                <w:szCs w:val="24"/>
              </w:rPr>
              <w:t>IgA</w:t>
            </w:r>
            <w:proofErr w:type="spellEnd"/>
            <w:r w:rsidRPr="0098594B">
              <w:rPr>
                <w:rFonts w:ascii="Arial" w:hAnsi="Arial" w:cs="Arial"/>
                <w:sz w:val="24"/>
                <w:szCs w:val="24"/>
              </w:rPr>
              <w:t>), insuficiência renal ou hipertensão grave.</w:t>
            </w:r>
          </w:p>
          <w:p w:rsidR="0098594B" w:rsidRPr="0098594B" w:rsidRDefault="0098594B" w:rsidP="00D76D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6DC2" w:rsidRPr="00D76DC2" w:rsidRDefault="00D76DC2" w:rsidP="00D76DC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</w:p>
          <w:p w:rsidR="00D76DC2" w:rsidRPr="0098594B" w:rsidRDefault="00D76DC2" w:rsidP="00D76DC2">
            <w:pPr>
              <w:shd w:val="clear" w:color="auto" w:fill="FFFFFF"/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</w:p>
          <w:p w:rsidR="00D76DC2" w:rsidRPr="0098594B" w:rsidRDefault="00D76DC2" w:rsidP="00D76D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6DC2" w:rsidRPr="0098594B" w:rsidRDefault="00D76DC2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:rsidR="00CF6440" w:rsidRPr="007F11CD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7F11CD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F6440" w:rsidRPr="002C3F2F" w:rsidRDefault="00CF6440" w:rsidP="007F11CD">
      <w:pPr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r w:rsidRPr="002C3F2F">
        <w:rPr>
          <w:rFonts w:ascii="Arial" w:hAnsi="Arial" w:cs="Arial"/>
          <w:b/>
          <w:sz w:val="24"/>
          <w:szCs w:val="24"/>
        </w:rPr>
        <w:t>Referências</w:t>
      </w:r>
    </w:p>
    <w:bookmarkEnd w:id="1"/>
    <w:p w:rsidR="00CF6440" w:rsidRPr="007F11C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7F11C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7F11CD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1CD">
              <w:rPr>
                <w:rFonts w:ascii="Arial" w:hAnsi="Arial" w:cs="Arial"/>
                <w:sz w:val="24"/>
                <w:szCs w:val="24"/>
              </w:rPr>
              <w:t>KUMAR, V; ABBAS, A. K</w:t>
            </w:r>
            <w:proofErr w:type="gramStart"/>
            <w:r w:rsidRPr="007F11CD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  <w:r w:rsidRPr="007F11CD">
              <w:rPr>
                <w:rFonts w:ascii="Arial" w:hAnsi="Arial" w:cs="Arial"/>
                <w:sz w:val="24"/>
                <w:szCs w:val="24"/>
              </w:rPr>
              <w:t xml:space="preserve"> ASTER, J. C. Robbins, patologia básica. Rio de Janeiro: </w:t>
            </w:r>
            <w:proofErr w:type="spellStart"/>
            <w:r w:rsidRPr="007F11CD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7F11CD">
              <w:rPr>
                <w:rFonts w:ascii="Arial" w:hAnsi="Arial" w:cs="Arial"/>
                <w:sz w:val="24"/>
                <w:szCs w:val="24"/>
              </w:rPr>
              <w:t xml:space="preserve">, 2013. </w:t>
            </w:r>
          </w:p>
          <w:p w:rsidR="005427BF" w:rsidRPr="007F11CD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1CD">
              <w:rPr>
                <w:rFonts w:ascii="Arial" w:hAnsi="Arial" w:cs="Arial"/>
                <w:sz w:val="24"/>
                <w:szCs w:val="24"/>
              </w:rPr>
              <w:t xml:space="preserve">KUMAR, V. </w:t>
            </w:r>
            <w:proofErr w:type="gramStart"/>
            <w:r w:rsidRPr="007F11CD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7F11CD">
              <w:rPr>
                <w:rFonts w:ascii="Arial" w:hAnsi="Arial" w:cs="Arial"/>
                <w:sz w:val="24"/>
                <w:szCs w:val="24"/>
              </w:rPr>
              <w:t xml:space="preserve"> al. Robbins e </w:t>
            </w:r>
            <w:proofErr w:type="spellStart"/>
            <w:r w:rsidRPr="007F11CD">
              <w:rPr>
                <w:rFonts w:ascii="Arial" w:hAnsi="Arial" w:cs="Arial"/>
                <w:sz w:val="24"/>
                <w:szCs w:val="24"/>
              </w:rPr>
              <w:t>Cotran</w:t>
            </w:r>
            <w:proofErr w:type="spellEnd"/>
            <w:r w:rsidRPr="007F11CD">
              <w:rPr>
                <w:rFonts w:ascii="Arial" w:hAnsi="Arial" w:cs="Arial"/>
                <w:sz w:val="24"/>
                <w:szCs w:val="24"/>
              </w:rPr>
              <w:t xml:space="preserve">, bases patológicas das doenças. Rio de Janeiro: </w:t>
            </w:r>
            <w:proofErr w:type="spellStart"/>
            <w:r w:rsidRPr="007F11CD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7F11CD">
              <w:rPr>
                <w:rFonts w:ascii="Arial" w:hAnsi="Arial" w:cs="Arial"/>
                <w:sz w:val="24"/>
                <w:szCs w:val="24"/>
              </w:rPr>
              <w:t>, 2010.</w:t>
            </w:r>
          </w:p>
          <w:p w:rsidR="007F11CD" w:rsidRPr="007F11CD" w:rsidRDefault="007F11CD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9B3">
              <w:rPr>
                <w:rFonts w:ascii="Arial" w:hAnsi="Arial" w:cs="Arial"/>
              </w:rPr>
              <w:t xml:space="preserve">GOLDMAN, Lee; AUSIELLO, Dennis. Cecil Medicina Interna. 25. </w:t>
            </w:r>
            <w:proofErr w:type="gramStart"/>
            <w:r w:rsidRPr="004869B3">
              <w:rPr>
                <w:rFonts w:ascii="Arial" w:hAnsi="Arial" w:cs="Arial"/>
              </w:rPr>
              <w:t>ed.</w:t>
            </w:r>
            <w:proofErr w:type="gramEnd"/>
            <w:r w:rsidRPr="004869B3">
              <w:rPr>
                <w:rFonts w:ascii="Arial" w:hAnsi="Arial" w:cs="Arial"/>
              </w:rPr>
              <w:t xml:space="preserve"> </w:t>
            </w:r>
            <w:proofErr w:type="spellStart"/>
            <w:r w:rsidRPr="004869B3">
              <w:rPr>
                <w:rFonts w:ascii="Arial" w:hAnsi="Arial" w:cs="Arial"/>
              </w:rPr>
              <w:t>SaundersElsevier</w:t>
            </w:r>
            <w:proofErr w:type="spellEnd"/>
            <w:r w:rsidRPr="004869B3">
              <w:rPr>
                <w:rFonts w:ascii="Arial" w:hAnsi="Arial" w:cs="Arial"/>
              </w:rPr>
              <w:t>, 2012.</w:t>
            </w:r>
          </w:p>
        </w:tc>
      </w:tr>
    </w:tbl>
    <w:p w:rsidR="00CF6440" w:rsidRPr="007F11C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7F11C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sectPr w:rsidR="00CF6440" w:rsidRPr="007F1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9FA"/>
    <w:multiLevelType w:val="hybridMultilevel"/>
    <w:tmpl w:val="8CEA92FC"/>
    <w:lvl w:ilvl="0" w:tplc="6EC26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4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5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2C3F2F"/>
    <w:rsid w:val="005427BF"/>
    <w:rsid w:val="00662268"/>
    <w:rsid w:val="007F11CD"/>
    <w:rsid w:val="0088189A"/>
    <w:rsid w:val="009143B6"/>
    <w:rsid w:val="0098594B"/>
    <w:rsid w:val="00CF6440"/>
    <w:rsid w:val="00CF6BCD"/>
    <w:rsid w:val="00D76DC2"/>
    <w:rsid w:val="00E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6D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italic">
    <w:name w:val="italic"/>
    <w:basedOn w:val="Fontepargpadro"/>
    <w:rsid w:val="00D76DC2"/>
  </w:style>
  <w:style w:type="character" w:customStyle="1" w:styleId="vst-search-term">
    <w:name w:val="vst-search-term"/>
    <w:basedOn w:val="Fontepargpadro"/>
    <w:rsid w:val="00D76DC2"/>
  </w:style>
  <w:style w:type="paragraph" w:customStyle="1" w:styleId="h6hd">
    <w:name w:val="h6hd"/>
    <w:basedOn w:val="Normal"/>
    <w:rsid w:val="00D7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7hd">
    <w:name w:val="h7hd"/>
    <w:basedOn w:val="Normal"/>
    <w:rsid w:val="00D7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6DC2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6D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italic">
    <w:name w:val="italic"/>
    <w:basedOn w:val="Fontepargpadro"/>
    <w:rsid w:val="00D76DC2"/>
  </w:style>
  <w:style w:type="character" w:customStyle="1" w:styleId="vst-search-term">
    <w:name w:val="vst-search-term"/>
    <w:basedOn w:val="Fontepargpadro"/>
    <w:rsid w:val="00D76DC2"/>
  </w:style>
  <w:style w:type="paragraph" w:customStyle="1" w:styleId="h6hd">
    <w:name w:val="h6hd"/>
    <w:basedOn w:val="Normal"/>
    <w:rsid w:val="00D7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7hd">
    <w:name w:val="h7hd"/>
    <w:basedOn w:val="Normal"/>
    <w:rsid w:val="00D7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6DC2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gsaw.minhabiblioteca.com.br/books/9788595150706/epub/OEBPS/Text/B9788535284904004200.xhtml?favre=bret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1220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Dayane .</dc:creator>
  <cp:lastModifiedBy>Kika</cp:lastModifiedBy>
  <cp:revision>5</cp:revision>
  <dcterms:created xsi:type="dcterms:W3CDTF">2021-02-03T02:08:00Z</dcterms:created>
  <dcterms:modified xsi:type="dcterms:W3CDTF">2021-02-03T02:15:00Z</dcterms:modified>
</cp:coreProperties>
</file>