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BB86" w14:textId="77777777" w:rsidR="00F554BE" w:rsidRDefault="00F554BE">
      <w:pPr>
        <w:spacing w:after="0" w:line="240" w:lineRule="auto"/>
        <w:rPr>
          <w:rFonts w:ascii="Arial" w:eastAsia="Arial" w:hAnsi="Arial" w:cs="Arial"/>
          <w:b/>
          <w:sz w:val="24"/>
          <w:szCs w:val="24"/>
        </w:rPr>
      </w:pPr>
    </w:p>
    <w:p w14:paraId="77DAF5B8" w14:textId="77777777" w:rsidR="00F554BE" w:rsidRDefault="00E06A15">
      <w:pPr>
        <w:spacing w:after="0" w:line="240" w:lineRule="auto"/>
        <w:ind w:left="283"/>
        <w:jc w:val="center"/>
        <w:rPr>
          <w:rFonts w:ascii="Arial" w:eastAsia="Arial" w:hAnsi="Arial" w:cs="Arial"/>
          <w:b/>
          <w:sz w:val="24"/>
          <w:szCs w:val="24"/>
        </w:rPr>
      </w:pPr>
      <w:r>
        <w:rPr>
          <w:rFonts w:ascii="Arial" w:eastAsia="Arial" w:hAnsi="Arial" w:cs="Arial"/>
          <w:b/>
          <w:sz w:val="24"/>
          <w:szCs w:val="24"/>
        </w:rPr>
        <w:t>Acompanhamento Farmacoterapêutico No Tratamento Do Diabetes                Mellitus Tipo 2</w:t>
      </w:r>
    </w:p>
    <w:p w14:paraId="26117F38" w14:textId="77777777" w:rsidR="00F554BE" w:rsidRDefault="00F554BE">
      <w:pPr>
        <w:spacing w:after="0" w:line="240" w:lineRule="auto"/>
        <w:jc w:val="both"/>
        <w:rPr>
          <w:rFonts w:ascii="Arial" w:eastAsia="Arial" w:hAnsi="Arial" w:cs="Arial"/>
          <w:sz w:val="24"/>
          <w:szCs w:val="24"/>
        </w:rPr>
      </w:pPr>
    </w:p>
    <w:p w14:paraId="084A4610" w14:textId="77777777" w:rsidR="00F554BE" w:rsidRDefault="00E06A15">
      <w:pPr>
        <w:spacing w:after="0" w:line="240" w:lineRule="auto"/>
        <w:jc w:val="center"/>
        <w:rPr>
          <w:rFonts w:ascii="Arial" w:eastAsia="Arial" w:hAnsi="Arial" w:cs="Arial"/>
          <w:sz w:val="24"/>
          <w:szCs w:val="24"/>
        </w:rPr>
      </w:pPr>
      <w:r>
        <w:rPr>
          <w:rFonts w:ascii="Arial" w:eastAsia="Arial" w:hAnsi="Arial" w:cs="Arial"/>
          <w:sz w:val="24"/>
          <w:szCs w:val="24"/>
        </w:rPr>
        <w:t xml:space="preserve">Isabelly Zabini Cicote, </w:t>
      </w:r>
      <w:proofErr w:type="gramStart"/>
      <w:r>
        <w:rPr>
          <w:rFonts w:ascii="Arial" w:eastAsia="Arial" w:hAnsi="Arial" w:cs="Arial"/>
          <w:sz w:val="24"/>
          <w:szCs w:val="24"/>
        </w:rPr>
        <w:t>Farmácia,Centro</w:t>
      </w:r>
      <w:proofErr w:type="gramEnd"/>
      <w:r>
        <w:rPr>
          <w:rFonts w:ascii="Arial" w:eastAsia="Arial" w:hAnsi="Arial" w:cs="Arial"/>
          <w:sz w:val="24"/>
          <w:szCs w:val="24"/>
        </w:rPr>
        <w:t xml:space="preserve"> Universitário Integrado,Brasil , isabellyzabinicicote@gmail.com </w:t>
      </w:r>
    </w:p>
    <w:p w14:paraId="246E8890" w14:textId="77777777" w:rsidR="00F554BE" w:rsidRDefault="00E06A15">
      <w:pPr>
        <w:spacing w:after="0" w:line="240" w:lineRule="auto"/>
        <w:jc w:val="center"/>
        <w:rPr>
          <w:rFonts w:ascii="Arial" w:eastAsia="Arial" w:hAnsi="Arial" w:cs="Arial"/>
          <w:sz w:val="24"/>
          <w:szCs w:val="24"/>
        </w:rPr>
      </w:pPr>
      <w:r>
        <w:rPr>
          <w:rFonts w:ascii="Arial" w:eastAsia="Arial" w:hAnsi="Arial" w:cs="Arial"/>
          <w:sz w:val="24"/>
          <w:szCs w:val="24"/>
        </w:rPr>
        <w:t xml:space="preserve">Thaila Marangoni, </w:t>
      </w:r>
      <w:proofErr w:type="gramStart"/>
      <w:r>
        <w:rPr>
          <w:rFonts w:ascii="Arial" w:eastAsia="Arial" w:hAnsi="Arial" w:cs="Arial"/>
          <w:sz w:val="24"/>
          <w:szCs w:val="24"/>
        </w:rPr>
        <w:t>Farmácia,Centro</w:t>
      </w:r>
      <w:proofErr w:type="gramEnd"/>
      <w:r>
        <w:rPr>
          <w:rFonts w:ascii="Arial" w:eastAsia="Arial" w:hAnsi="Arial" w:cs="Arial"/>
          <w:sz w:val="24"/>
          <w:szCs w:val="24"/>
        </w:rPr>
        <w:t xml:space="preserve"> Universitário Integrado,Brasil, thailamarangoni258963@gmail.com</w:t>
      </w:r>
    </w:p>
    <w:p w14:paraId="3F79D15B" w14:textId="77777777" w:rsidR="00F554BE" w:rsidRDefault="00E06A15">
      <w:pPr>
        <w:spacing w:after="0" w:line="240" w:lineRule="auto"/>
        <w:jc w:val="center"/>
        <w:rPr>
          <w:rFonts w:ascii="Arial" w:eastAsia="Arial" w:hAnsi="Arial" w:cs="Arial"/>
          <w:color w:val="1F1F1F"/>
          <w:sz w:val="24"/>
          <w:szCs w:val="24"/>
        </w:rPr>
      </w:pPr>
      <w:r>
        <w:rPr>
          <w:rFonts w:ascii="Arial" w:eastAsia="Arial" w:hAnsi="Arial" w:cs="Arial"/>
          <w:sz w:val="24"/>
          <w:szCs w:val="24"/>
        </w:rPr>
        <w:t>Lucas de Alcântara Sica de Toledo, Farmácia, Centro Universitário Integrado, Brasil, lucas.toledo@grupointegrado.br</w:t>
      </w:r>
    </w:p>
    <w:p w14:paraId="3F61701E" w14:textId="77777777" w:rsidR="00F554BE" w:rsidRDefault="00E06A15">
      <w:pPr>
        <w:spacing w:after="0" w:line="240" w:lineRule="auto"/>
        <w:jc w:val="center"/>
        <w:rPr>
          <w:rFonts w:ascii="Arial" w:eastAsia="Arial" w:hAnsi="Arial" w:cs="Arial"/>
          <w:sz w:val="24"/>
          <w:szCs w:val="24"/>
        </w:rPr>
      </w:pPr>
      <w:r>
        <w:rPr>
          <w:rFonts w:ascii="Arial" w:eastAsia="Arial" w:hAnsi="Arial" w:cs="Arial"/>
          <w:sz w:val="24"/>
          <w:szCs w:val="24"/>
        </w:rPr>
        <w:t xml:space="preserve">Tailla Bonfim, </w:t>
      </w:r>
      <w:proofErr w:type="gramStart"/>
      <w:r>
        <w:rPr>
          <w:rFonts w:ascii="Arial" w:eastAsia="Arial" w:hAnsi="Arial" w:cs="Arial"/>
          <w:sz w:val="24"/>
          <w:szCs w:val="24"/>
        </w:rPr>
        <w:t>Farmácia,Centro</w:t>
      </w:r>
      <w:proofErr w:type="gramEnd"/>
      <w:r>
        <w:rPr>
          <w:rFonts w:ascii="Arial" w:eastAsia="Arial" w:hAnsi="Arial" w:cs="Arial"/>
          <w:sz w:val="24"/>
          <w:szCs w:val="24"/>
        </w:rPr>
        <w:t xml:space="preserve"> Universitário Integrado,Brasil, tailla.machado@grupointegrado.br</w:t>
      </w:r>
    </w:p>
    <w:p w14:paraId="1817037F" w14:textId="77777777" w:rsidR="00F554BE" w:rsidRDefault="00F554BE">
      <w:pPr>
        <w:spacing w:after="0" w:line="240" w:lineRule="auto"/>
        <w:jc w:val="both"/>
        <w:rPr>
          <w:rFonts w:ascii="Arial" w:eastAsia="Arial" w:hAnsi="Arial" w:cs="Arial"/>
          <w:sz w:val="24"/>
          <w:szCs w:val="24"/>
        </w:rPr>
      </w:pPr>
    </w:p>
    <w:p w14:paraId="45EDD563" w14:textId="77777777" w:rsidR="00F554BE" w:rsidRDefault="00F554BE">
      <w:pPr>
        <w:spacing w:after="0" w:line="240" w:lineRule="auto"/>
        <w:jc w:val="both"/>
        <w:rPr>
          <w:rFonts w:ascii="Arial" w:eastAsia="Arial" w:hAnsi="Arial" w:cs="Arial"/>
          <w:sz w:val="24"/>
          <w:szCs w:val="24"/>
        </w:rPr>
      </w:pPr>
    </w:p>
    <w:p w14:paraId="501FFDEC" w14:textId="77777777" w:rsidR="00F554BE" w:rsidRDefault="00E06A15">
      <w:pPr>
        <w:spacing w:after="0" w:line="240" w:lineRule="auto"/>
        <w:ind w:right="16"/>
        <w:jc w:val="both"/>
        <w:rPr>
          <w:rFonts w:ascii="Arial" w:eastAsia="Arial" w:hAnsi="Arial" w:cs="Arial"/>
          <w:sz w:val="20"/>
          <w:szCs w:val="20"/>
        </w:rPr>
      </w:pPr>
      <w:bookmarkStart w:id="0" w:name="_heading=h.30j0zll" w:colFirst="0" w:colLast="0"/>
      <w:bookmarkEnd w:id="0"/>
      <w:r>
        <w:rPr>
          <w:rFonts w:ascii="Arial" w:eastAsia="Arial" w:hAnsi="Arial" w:cs="Arial"/>
          <w:sz w:val="20"/>
          <w:szCs w:val="20"/>
        </w:rPr>
        <w:t xml:space="preserve">Resumo: O diabetes mellitus tipo 2 (DM2) é desenvolvido geralmente em pacientes com mais idade, mas pode acontecer em adolescentes e jovens, e seus fatores de risco são amplos. O estudo teve como objetivo realizar o acompanhamento farmacoterapêutico em pacientes com diabetes mellitus tipo 2 (DM2) no município de Fênix, no Estado do Paraná. Foram entrevistados 10 pacientes, do sexo feminino sendo administrado um questionário previamente avaliado pela farmácia escola de Campo Mourão, além da realização da aferição da glicemia e da pressão arterial. Após as visitas e orientações dadas aos participantes observamos </w:t>
      </w:r>
      <w:proofErr w:type="gramStart"/>
      <w:r>
        <w:rPr>
          <w:rFonts w:ascii="Arial" w:eastAsia="Arial" w:hAnsi="Arial" w:cs="Arial"/>
          <w:sz w:val="20"/>
          <w:szCs w:val="20"/>
        </w:rPr>
        <w:t>uma  melhoria</w:t>
      </w:r>
      <w:proofErr w:type="gramEnd"/>
      <w:r>
        <w:rPr>
          <w:rFonts w:ascii="Arial" w:eastAsia="Arial" w:hAnsi="Arial" w:cs="Arial"/>
          <w:sz w:val="20"/>
          <w:szCs w:val="20"/>
        </w:rPr>
        <w:t xml:space="preserve"> nos valores glicêmicos de 40% (4/10) e que mantiveram o valor glicêmico menor que 200 mg/dL 60% (6/10). Porém 20% (2/10) não obtiveram melhora no quadro clínico pois seus valores glicêmicos permaneceram acima de 300 mg/dL, nestes casos foi orientado a realização do monitoramento e encaminhados para o médico clínico geral do município. No final do estudo, concluiu-se que os participantes demonstraram bom conhecimento sobre a diabetes e seus riscos a longo prazo. No entanto, apesar da administração adequada de medicamentos, apenas metade mantinha níveis glicêmicos dentro dos parâmetros recomendados.  </w:t>
      </w:r>
    </w:p>
    <w:p w14:paraId="765D2118" w14:textId="77777777" w:rsidR="00F554BE" w:rsidRDefault="00E06A15">
      <w:pPr>
        <w:spacing w:after="0" w:line="240" w:lineRule="auto"/>
        <w:ind w:right="16"/>
        <w:jc w:val="both"/>
        <w:rPr>
          <w:rFonts w:ascii="Arial" w:eastAsia="Arial" w:hAnsi="Arial" w:cs="Arial"/>
          <w:sz w:val="20"/>
          <w:szCs w:val="20"/>
        </w:rPr>
      </w:pPr>
      <w:bookmarkStart w:id="1" w:name="_heading=h.ak8459lsqiuu" w:colFirst="0" w:colLast="0"/>
      <w:bookmarkEnd w:id="1"/>
      <w:r>
        <w:rPr>
          <w:rFonts w:ascii="Arial" w:eastAsia="Arial" w:hAnsi="Arial" w:cs="Arial"/>
          <w:b/>
          <w:sz w:val="20"/>
          <w:szCs w:val="20"/>
        </w:rPr>
        <w:t>Palavras-chave:</w:t>
      </w:r>
      <w:r>
        <w:rPr>
          <w:rFonts w:ascii="Arial" w:eastAsia="Arial" w:hAnsi="Arial" w:cs="Arial"/>
          <w:sz w:val="20"/>
          <w:szCs w:val="20"/>
        </w:rPr>
        <w:t xml:space="preserve">Atenção Farmacêutica, Diabete Mellitus, Farmacoterapêutica. </w:t>
      </w:r>
    </w:p>
    <w:p w14:paraId="6DCB982B" w14:textId="77777777" w:rsidR="00F554BE" w:rsidRDefault="00F554BE">
      <w:pPr>
        <w:spacing w:after="0" w:line="240" w:lineRule="auto"/>
        <w:jc w:val="both"/>
        <w:rPr>
          <w:rFonts w:ascii="Arial" w:eastAsia="Arial" w:hAnsi="Arial" w:cs="Arial"/>
          <w:sz w:val="20"/>
          <w:szCs w:val="20"/>
        </w:rPr>
      </w:pPr>
    </w:p>
    <w:p w14:paraId="36998C9A" w14:textId="77777777" w:rsidR="00F554BE" w:rsidRPr="00AE2C14" w:rsidRDefault="00E06A15">
      <w:pPr>
        <w:spacing w:after="0" w:line="240" w:lineRule="auto"/>
        <w:jc w:val="both"/>
        <w:rPr>
          <w:rFonts w:ascii="Arial" w:eastAsia="Arial" w:hAnsi="Arial" w:cs="Arial"/>
          <w:sz w:val="20"/>
          <w:szCs w:val="20"/>
          <w:lang w:val="en-US"/>
        </w:rPr>
      </w:pPr>
      <w:r w:rsidRPr="00AE2C14">
        <w:rPr>
          <w:rFonts w:ascii="Arial" w:eastAsia="Arial" w:hAnsi="Arial" w:cs="Arial"/>
          <w:sz w:val="20"/>
          <w:szCs w:val="20"/>
          <w:lang w:val="en-US"/>
        </w:rPr>
        <w:t>Summary: Type 2 diabetes mellitus (DM2) generally develops in older patients, but can occur in adolescents and young people, and its risk factors are broad. The study aimed to carry out pharmacotherapeutic monitoring in patients with type 2 diabetes mellitus (DM2) in the city of Fênix, in the State of Paraná. 10 female patients were interviewed and a questionnaire previously evaluated by the Campo Mourão pharmacy school was administered, in addition to measuring blood glucose and blood pressure. After the visits and guidance given to the participants, we observed an improvement in glycemic values ​​of 40% (4/10) and maintained the glycemic value below 200 mg/dL 60% (6/10). However, 20% (2/10) did not see an improvement in their clinical condition as their glycemic values ​​remained above 300 mg/dL. In these cases, monitoring was advised and referred to the municipality's general practitioner. At the end of the study, it was concluded that participants demonstrated good knowledge about diabetes and its long-term risks. However, despite adequate medication administration, only half maintained glycemic levels within recommended parameters.</w:t>
      </w:r>
    </w:p>
    <w:p w14:paraId="3BB3C7D6" w14:textId="77777777" w:rsidR="00F554BE" w:rsidRDefault="00E06A15">
      <w:pPr>
        <w:spacing w:after="0" w:line="240" w:lineRule="auto"/>
        <w:jc w:val="both"/>
        <w:rPr>
          <w:rFonts w:ascii="Arial" w:eastAsia="Arial" w:hAnsi="Arial" w:cs="Arial"/>
          <w:sz w:val="20"/>
          <w:szCs w:val="20"/>
        </w:rPr>
      </w:pPr>
      <w:r>
        <w:rPr>
          <w:rFonts w:ascii="Arial" w:eastAsia="Arial" w:hAnsi="Arial" w:cs="Arial"/>
          <w:b/>
          <w:sz w:val="20"/>
          <w:szCs w:val="20"/>
        </w:rPr>
        <w:t>Keywords:</w:t>
      </w:r>
      <w:r>
        <w:rPr>
          <w:rFonts w:ascii="Arial" w:eastAsia="Arial" w:hAnsi="Arial" w:cs="Arial"/>
          <w:sz w:val="20"/>
          <w:szCs w:val="20"/>
        </w:rPr>
        <w:t xml:space="preserve"> Pharmaceutical Care, Diabetes Mellitus, Pharmacotherapy.</w:t>
      </w:r>
    </w:p>
    <w:p w14:paraId="7B06390D" w14:textId="77777777" w:rsidR="00F554BE" w:rsidRDefault="00F554BE">
      <w:pPr>
        <w:spacing w:after="0" w:line="240" w:lineRule="auto"/>
        <w:jc w:val="both"/>
        <w:rPr>
          <w:rFonts w:ascii="Arial" w:eastAsia="Arial" w:hAnsi="Arial" w:cs="Arial"/>
          <w:sz w:val="20"/>
          <w:szCs w:val="20"/>
        </w:rPr>
      </w:pPr>
    </w:p>
    <w:p w14:paraId="38C79F89" w14:textId="77777777" w:rsidR="00F554BE" w:rsidRDefault="00F554BE">
      <w:pPr>
        <w:spacing w:after="0" w:line="240" w:lineRule="auto"/>
        <w:jc w:val="both"/>
        <w:rPr>
          <w:rFonts w:ascii="Arial" w:eastAsia="Arial" w:hAnsi="Arial" w:cs="Arial"/>
          <w:sz w:val="20"/>
          <w:szCs w:val="20"/>
        </w:rPr>
      </w:pPr>
    </w:p>
    <w:p w14:paraId="5D400F54" w14:textId="77777777" w:rsidR="00F554BE" w:rsidRDefault="00F554BE">
      <w:pPr>
        <w:spacing w:after="0" w:line="240" w:lineRule="auto"/>
        <w:jc w:val="both"/>
        <w:rPr>
          <w:rFonts w:ascii="Arial" w:eastAsia="Arial" w:hAnsi="Arial" w:cs="Arial"/>
          <w:sz w:val="20"/>
          <w:szCs w:val="20"/>
        </w:rPr>
      </w:pPr>
    </w:p>
    <w:p w14:paraId="7D98EB12" w14:textId="77777777" w:rsidR="00F554BE" w:rsidRDefault="00F554BE">
      <w:pPr>
        <w:spacing w:after="0" w:line="240" w:lineRule="auto"/>
        <w:jc w:val="both"/>
        <w:rPr>
          <w:rFonts w:ascii="Arial" w:eastAsia="Arial" w:hAnsi="Arial" w:cs="Arial"/>
          <w:sz w:val="20"/>
          <w:szCs w:val="20"/>
        </w:rPr>
      </w:pPr>
    </w:p>
    <w:p w14:paraId="6E7EFE68" w14:textId="77777777" w:rsidR="00F554BE" w:rsidRDefault="00F554BE">
      <w:pPr>
        <w:spacing w:after="0" w:line="240" w:lineRule="auto"/>
        <w:jc w:val="both"/>
        <w:rPr>
          <w:rFonts w:ascii="Arial" w:eastAsia="Arial" w:hAnsi="Arial" w:cs="Arial"/>
          <w:sz w:val="20"/>
          <w:szCs w:val="20"/>
        </w:rPr>
      </w:pPr>
    </w:p>
    <w:p w14:paraId="18F2D924" w14:textId="77777777" w:rsidR="00F554BE" w:rsidRDefault="00F554BE">
      <w:pPr>
        <w:spacing w:after="0" w:line="240" w:lineRule="auto"/>
        <w:jc w:val="both"/>
        <w:rPr>
          <w:rFonts w:ascii="Arial" w:eastAsia="Arial" w:hAnsi="Arial" w:cs="Arial"/>
          <w:sz w:val="20"/>
          <w:szCs w:val="20"/>
        </w:rPr>
      </w:pPr>
    </w:p>
    <w:p w14:paraId="3780E935" w14:textId="77777777" w:rsidR="00F554BE" w:rsidRDefault="00F554BE">
      <w:pPr>
        <w:spacing w:after="0" w:line="240" w:lineRule="auto"/>
        <w:jc w:val="both"/>
        <w:rPr>
          <w:rFonts w:ascii="Arial" w:eastAsia="Arial" w:hAnsi="Arial" w:cs="Arial"/>
          <w:sz w:val="20"/>
          <w:szCs w:val="20"/>
        </w:rPr>
      </w:pPr>
    </w:p>
    <w:p w14:paraId="677F79C2" w14:textId="77777777" w:rsidR="00F554BE" w:rsidRDefault="00F554BE">
      <w:pPr>
        <w:spacing w:after="0" w:line="240" w:lineRule="auto"/>
        <w:jc w:val="both"/>
        <w:rPr>
          <w:rFonts w:ascii="Arial" w:eastAsia="Arial" w:hAnsi="Arial" w:cs="Arial"/>
          <w:sz w:val="20"/>
          <w:szCs w:val="20"/>
        </w:rPr>
      </w:pPr>
    </w:p>
    <w:p w14:paraId="206EE9B6" w14:textId="77777777" w:rsidR="00F554BE" w:rsidRDefault="00F554BE">
      <w:pPr>
        <w:spacing w:after="0" w:line="240" w:lineRule="auto"/>
        <w:jc w:val="both"/>
        <w:rPr>
          <w:rFonts w:ascii="Arial" w:eastAsia="Arial" w:hAnsi="Arial" w:cs="Arial"/>
          <w:sz w:val="20"/>
          <w:szCs w:val="20"/>
        </w:rPr>
      </w:pPr>
    </w:p>
    <w:p w14:paraId="5A08A39D" w14:textId="77777777" w:rsidR="00F554BE" w:rsidRDefault="00E06A15">
      <w:pPr>
        <w:spacing w:after="0" w:line="240" w:lineRule="auto"/>
        <w:jc w:val="both"/>
        <w:rPr>
          <w:rFonts w:ascii="Arial" w:eastAsia="Arial" w:hAnsi="Arial" w:cs="Arial"/>
          <w:b/>
          <w:sz w:val="24"/>
          <w:szCs w:val="24"/>
        </w:rPr>
      </w:pPr>
      <w:r>
        <w:rPr>
          <w:rFonts w:ascii="Arial" w:eastAsia="Arial" w:hAnsi="Arial" w:cs="Arial"/>
          <w:b/>
          <w:sz w:val="24"/>
          <w:szCs w:val="24"/>
        </w:rPr>
        <w:t>INTRODUÇÃO</w:t>
      </w:r>
    </w:p>
    <w:p w14:paraId="1879963A" w14:textId="77777777" w:rsidR="00F554BE" w:rsidRDefault="00E06A15">
      <w:pPr>
        <w:spacing w:after="0" w:line="240" w:lineRule="auto"/>
        <w:ind w:right="-277" w:firstLine="566"/>
        <w:jc w:val="both"/>
        <w:rPr>
          <w:rFonts w:ascii="Arial" w:eastAsia="Arial" w:hAnsi="Arial" w:cs="Arial"/>
          <w:sz w:val="24"/>
          <w:szCs w:val="24"/>
        </w:rPr>
      </w:pPr>
      <w:r>
        <w:rPr>
          <w:rFonts w:ascii="Arial" w:eastAsia="Arial" w:hAnsi="Arial" w:cs="Arial"/>
          <w:sz w:val="24"/>
          <w:szCs w:val="24"/>
        </w:rPr>
        <w:t>O Diabetes Mellitus (DM) é uma síndrome metabólica de origem multifatorial, resultante da deficiência de produção e/ou da incapacidade da insulina em desempenhar de forma eficaz seus efeitos (1).</w:t>
      </w:r>
    </w:p>
    <w:p w14:paraId="0B8500E5" w14:textId="77777777" w:rsidR="00F554BE" w:rsidRDefault="00E06A15">
      <w:pPr>
        <w:spacing w:after="0" w:line="240" w:lineRule="auto"/>
        <w:ind w:right="-277" w:firstLine="566"/>
        <w:jc w:val="both"/>
        <w:rPr>
          <w:rFonts w:ascii="Arial" w:eastAsia="Arial" w:hAnsi="Arial" w:cs="Arial"/>
          <w:sz w:val="24"/>
          <w:szCs w:val="24"/>
        </w:rPr>
      </w:pPr>
      <w:r>
        <w:rPr>
          <w:rFonts w:ascii="Arial" w:eastAsia="Arial" w:hAnsi="Arial" w:cs="Arial"/>
          <w:sz w:val="24"/>
          <w:szCs w:val="24"/>
        </w:rPr>
        <w:t>O DM é um crescente problema de saúde pública em todos os países, sua incidência deve aumentar de maneira significativa nas próximas décadas, estimando-se um aumento dos atuais 465 milhões para 700 milhões de pessoas até 2045 (2).</w:t>
      </w:r>
    </w:p>
    <w:p w14:paraId="08801228" w14:textId="77777777" w:rsidR="00F554BE" w:rsidRDefault="00E06A15">
      <w:pPr>
        <w:spacing w:after="0" w:line="240" w:lineRule="auto"/>
        <w:ind w:right="-277" w:firstLine="566"/>
        <w:jc w:val="both"/>
        <w:rPr>
          <w:rFonts w:ascii="Arial" w:eastAsia="Arial" w:hAnsi="Arial" w:cs="Arial"/>
          <w:sz w:val="24"/>
          <w:szCs w:val="24"/>
        </w:rPr>
      </w:pPr>
      <w:r>
        <w:rPr>
          <w:rFonts w:ascii="Arial" w:eastAsia="Arial" w:hAnsi="Arial" w:cs="Arial"/>
          <w:sz w:val="24"/>
          <w:szCs w:val="24"/>
        </w:rPr>
        <w:t xml:space="preserve">Nos dias de hoje, o Brasil abrange o 6° lugar em número de casos, sendo 90% dos casos DM do tipo 2 (DM2), com cerca de 16 milhões de pessoas entre 20 e 79 anos (2). </w:t>
      </w:r>
    </w:p>
    <w:p w14:paraId="34454E84" w14:textId="77777777" w:rsidR="00F554BE" w:rsidRDefault="00E06A15">
      <w:pPr>
        <w:spacing w:after="0" w:line="240" w:lineRule="auto"/>
        <w:ind w:right="-277" w:firstLine="566"/>
        <w:jc w:val="both"/>
        <w:rPr>
          <w:rFonts w:ascii="Arial" w:eastAsia="Arial" w:hAnsi="Arial" w:cs="Arial"/>
          <w:sz w:val="24"/>
          <w:szCs w:val="24"/>
        </w:rPr>
      </w:pPr>
      <w:r>
        <w:rPr>
          <w:rFonts w:ascii="Arial" w:eastAsia="Arial" w:hAnsi="Arial" w:cs="Arial"/>
          <w:sz w:val="24"/>
          <w:szCs w:val="24"/>
        </w:rPr>
        <w:t>A crescente incidência de diabetes em escala global está relacionada a uma série de fatores, tais como urbanização acelerada, transição epidemiológica, dietas inadequadas, estilo de vida sedentário, obesidade e envelhecimento da população (3). A Organização Mundial da Saúde (OMS) estima que DM é o terceiro fator da causa de mortalidade prematura, superada apenas por hipertensão arterial e uso de tabaco.</w:t>
      </w:r>
    </w:p>
    <w:p w14:paraId="61E1EA74" w14:textId="77777777" w:rsidR="00F554BE" w:rsidRDefault="00E06A15">
      <w:pPr>
        <w:spacing w:after="0" w:line="240" w:lineRule="auto"/>
        <w:ind w:right="-277" w:firstLine="566"/>
        <w:jc w:val="both"/>
        <w:rPr>
          <w:rFonts w:ascii="Arial" w:eastAsia="Arial" w:hAnsi="Arial" w:cs="Arial"/>
          <w:sz w:val="24"/>
          <w:szCs w:val="24"/>
        </w:rPr>
      </w:pPr>
      <w:r>
        <w:rPr>
          <w:rFonts w:ascii="Arial" w:eastAsia="Arial" w:hAnsi="Arial" w:cs="Arial"/>
          <w:sz w:val="24"/>
          <w:szCs w:val="24"/>
        </w:rPr>
        <w:t xml:space="preserve">A doença é considerada silenciosa e as consequências do excesso de glicose no sangue podem demorar a aparecer. Isso pode tornar a adesão ao tratamento mais desafiadora, já que um tratamento eficaz requer a realização de mudanças no estilo de vida, incluindo a prática regular de exercícios físicos, uma alimentação saudável e o uso correto dos medicamentos (4). Nesse </w:t>
      </w:r>
      <w:proofErr w:type="gramStart"/>
      <w:r>
        <w:rPr>
          <w:rFonts w:ascii="Arial" w:eastAsia="Arial" w:hAnsi="Arial" w:cs="Arial"/>
          <w:sz w:val="24"/>
          <w:szCs w:val="24"/>
        </w:rPr>
        <w:t>contexto ,</w:t>
      </w:r>
      <w:proofErr w:type="gramEnd"/>
      <w:r>
        <w:rPr>
          <w:rFonts w:ascii="Arial" w:eastAsia="Arial" w:hAnsi="Arial" w:cs="Arial"/>
          <w:sz w:val="24"/>
          <w:szCs w:val="24"/>
        </w:rPr>
        <w:t xml:space="preserve"> o profissional farmacêutico é capacitado para avaliar o verdadeiro estado de cada paciente e realizar orientações farmacológicas e não farmacológicas, contribuindo para  a prevenção de agravos da doença  (5).</w:t>
      </w:r>
    </w:p>
    <w:p w14:paraId="32EC4F70" w14:textId="77777777" w:rsidR="00F554BE" w:rsidRDefault="00E06A15">
      <w:pPr>
        <w:spacing w:after="0" w:line="240" w:lineRule="auto"/>
        <w:ind w:right="-277" w:firstLine="566"/>
        <w:jc w:val="both"/>
        <w:rPr>
          <w:rFonts w:ascii="Arial" w:eastAsia="Arial" w:hAnsi="Arial" w:cs="Arial"/>
          <w:sz w:val="24"/>
          <w:szCs w:val="24"/>
        </w:rPr>
      </w:pPr>
      <w:r>
        <w:rPr>
          <w:rFonts w:ascii="Arial" w:eastAsia="Arial" w:hAnsi="Arial" w:cs="Arial"/>
          <w:sz w:val="24"/>
          <w:szCs w:val="24"/>
        </w:rPr>
        <w:t>A adoção do segmento farmacoterapêutico no tratamento de pacientes tem se mostrado eficaz, sobretudo na redução da ocorrência de efeitos colaterais de medicamentos e interações medicamentosas (6</w:t>
      </w:r>
      <w:proofErr w:type="gramStart"/>
      <w:r>
        <w:rPr>
          <w:rFonts w:ascii="Arial" w:eastAsia="Arial" w:hAnsi="Arial" w:cs="Arial"/>
          <w:sz w:val="24"/>
          <w:szCs w:val="24"/>
        </w:rPr>
        <w:t>).Além</w:t>
      </w:r>
      <w:proofErr w:type="gramEnd"/>
      <w:r>
        <w:rPr>
          <w:rFonts w:ascii="Arial" w:eastAsia="Arial" w:hAnsi="Arial" w:cs="Arial"/>
          <w:sz w:val="24"/>
          <w:szCs w:val="24"/>
        </w:rPr>
        <w:t xml:space="preserve"> de contribuir para melhor adesão, diminuindo assim os valores de glicemia e hemoglobina glicada (7).</w:t>
      </w:r>
    </w:p>
    <w:p w14:paraId="2EB059B9" w14:textId="77777777" w:rsidR="00F554BE" w:rsidRDefault="00E06A15">
      <w:pPr>
        <w:spacing w:after="0" w:line="240" w:lineRule="auto"/>
        <w:ind w:right="-277" w:firstLine="566"/>
        <w:jc w:val="both"/>
        <w:rPr>
          <w:rFonts w:ascii="Arial" w:eastAsia="Arial" w:hAnsi="Arial" w:cs="Arial"/>
          <w:sz w:val="24"/>
          <w:szCs w:val="24"/>
        </w:rPr>
      </w:pPr>
      <w:r>
        <w:rPr>
          <w:rFonts w:ascii="Arial" w:eastAsia="Arial" w:hAnsi="Arial" w:cs="Arial"/>
          <w:sz w:val="24"/>
          <w:szCs w:val="24"/>
        </w:rPr>
        <w:t>Sendo assim, o presente estudo teve como objetivo realizar o acompanhamento farmacoterapêutico em pacientes com DM2.</w:t>
      </w:r>
    </w:p>
    <w:p w14:paraId="3E6EE679" w14:textId="77777777" w:rsidR="00F554BE" w:rsidRDefault="00F554BE">
      <w:pPr>
        <w:spacing w:after="0" w:line="240" w:lineRule="auto"/>
        <w:jc w:val="both"/>
        <w:rPr>
          <w:rFonts w:ascii="Arial" w:eastAsia="Arial" w:hAnsi="Arial" w:cs="Arial"/>
          <w:sz w:val="24"/>
          <w:szCs w:val="24"/>
        </w:rPr>
      </w:pPr>
    </w:p>
    <w:p w14:paraId="3F8C88BF" w14:textId="77777777" w:rsidR="00F554BE" w:rsidRDefault="00E06A15">
      <w:pPr>
        <w:spacing w:after="0" w:line="240" w:lineRule="auto"/>
        <w:jc w:val="both"/>
        <w:rPr>
          <w:rFonts w:ascii="Arial" w:eastAsia="Arial" w:hAnsi="Arial" w:cs="Arial"/>
          <w:b/>
          <w:sz w:val="24"/>
          <w:szCs w:val="24"/>
        </w:rPr>
      </w:pPr>
      <w:r>
        <w:rPr>
          <w:rFonts w:ascii="Arial" w:eastAsia="Arial" w:hAnsi="Arial" w:cs="Arial"/>
          <w:b/>
          <w:sz w:val="24"/>
          <w:szCs w:val="24"/>
        </w:rPr>
        <w:t xml:space="preserve">MÉTODO </w:t>
      </w:r>
    </w:p>
    <w:p w14:paraId="0D66EA98" w14:textId="77777777" w:rsidR="00F554BE" w:rsidRDefault="00E06A15">
      <w:pPr>
        <w:spacing w:after="0" w:line="240" w:lineRule="auto"/>
        <w:ind w:right="-277" w:firstLine="566"/>
        <w:jc w:val="both"/>
        <w:rPr>
          <w:rFonts w:ascii="Arial" w:eastAsia="Arial" w:hAnsi="Arial" w:cs="Arial"/>
          <w:sz w:val="24"/>
          <w:szCs w:val="24"/>
        </w:rPr>
      </w:pPr>
      <w:r>
        <w:rPr>
          <w:rFonts w:ascii="Arial" w:eastAsia="Arial" w:hAnsi="Arial" w:cs="Arial"/>
          <w:sz w:val="24"/>
          <w:szCs w:val="24"/>
        </w:rPr>
        <w:t xml:space="preserve">Trata-se de um estudo em que foi realizada a coleta de dados entre pacientes diagnosticados com diabete mellitus no município de Fênix, </w:t>
      </w:r>
      <w:proofErr w:type="gramStart"/>
      <w:r>
        <w:rPr>
          <w:rFonts w:ascii="Arial" w:eastAsia="Arial" w:hAnsi="Arial" w:cs="Arial"/>
          <w:sz w:val="24"/>
          <w:szCs w:val="24"/>
        </w:rPr>
        <w:t>no  estado</w:t>
      </w:r>
      <w:proofErr w:type="gramEnd"/>
      <w:r>
        <w:rPr>
          <w:rFonts w:ascii="Arial" w:eastAsia="Arial" w:hAnsi="Arial" w:cs="Arial"/>
          <w:sz w:val="24"/>
          <w:szCs w:val="24"/>
        </w:rPr>
        <w:t xml:space="preserve"> do Paraná, Brasil. Os dados foram fornecidos pelo IDS Saúde, que é um sistema de gerenciamento da secretaria de saúde da Unidade Básica Saúde (UBS) do município e foi realizado um acompanhamento com 10 pacientes do sexo feminino que fazem uso de antidiabéticos orais ou insulina. Os pacientes foram contatados através da farmácia da Unidade Básica de Saúde para agendar uma visita ao domicílio. Um questionário, previamente validado pela farmácia escola de Campo Mourão (8), foi aplicado a cada um dos pacientes. Foram abordadas questões </w:t>
      </w:r>
      <w:proofErr w:type="gramStart"/>
      <w:r>
        <w:rPr>
          <w:rFonts w:ascii="Arial" w:eastAsia="Arial" w:hAnsi="Arial" w:cs="Arial"/>
          <w:sz w:val="24"/>
          <w:szCs w:val="24"/>
        </w:rPr>
        <w:t>sobre  problema</w:t>
      </w:r>
      <w:proofErr w:type="gramEnd"/>
      <w:r>
        <w:rPr>
          <w:rFonts w:ascii="Arial" w:eastAsia="Arial" w:hAnsi="Arial" w:cs="Arial"/>
          <w:sz w:val="24"/>
          <w:szCs w:val="24"/>
        </w:rPr>
        <w:t xml:space="preserve"> de saúde, história social e pessoal do paciente, medicamentos em uso e adesão ao tratamento. Além disso, foram avaliadas a glicemia capilar e a pressão arterial.</w:t>
      </w:r>
    </w:p>
    <w:p w14:paraId="40428F94" w14:textId="77777777" w:rsidR="00F554BE" w:rsidRDefault="00F554BE">
      <w:pPr>
        <w:spacing w:after="0" w:line="240" w:lineRule="auto"/>
        <w:ind w:left="708" w:right="-277"/>
        <w:jc w:val="both"/>
        <w:rPr>
          <w:rFonts w:ascii="Arial" w:eastAsia="Arial" w:hAnsi="Arial" w:cs="Arial"/>
          <w:sz w:val="20"/>
          <w:szCs w:val="20"/>
        </w:rPr>
      </w:pPr>
    </w:p>
    <w:p w14:paraId="548AE9BF" w14:textId="77777777" w:rsidR="00F554BE" w:rsidRDefault="00F554BE">
      <w:pPr>
        <w:spacing w:after="0" w:line="240" w:lineRule="auto"/>
        <w:ind w:left="708" w:right="-277"/>
        <w:jc w:val="both"/>
        <w:rPr>
          <w:rFonts w:ascii="Arial" w:eastAsia="Arial" w:hAnsi="Arial" w:cs="Arial"/>
          <w:sz w:val="20"/>
          <w:szCs w:val="20"/>
        </w:rPr>
      </w:pPr>
    </w:p>
    <w:p w14:paraId="70361B13" w14:textId="77777777" w:rsidR="00F554BE" w:rsidRDefault="00E06A15">
      <w:pPr>
        <w:spacing w:after="0" w:line="240" w:lineRule="auto"/>
        <w:ind w:left="708" w:right="-277"/>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6D79C714" wp14:editId="73D72BF8">
            <wp:extent cx="5004435" cy="290512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l="834" t="16086"/>
                    <a:stretch>
                      <a:fillRect/>
                    </a:stretch>
                  </pic:blipFill>
                  <pic:spPr>
                    <a:xfrm>
                      <a:off x="0" y="0"/>
                      <a:ext cx="5004435" cy="2905125"/>
                    </a:xfrm>
                    <a:prstGeom prst="rect">
                      <a:avLst/>
                    </a:prstGeom>
                    <a:ln/>
                  </pic:spPr>
                </pic:pic>
              </a:graphicData>
            </a:graphic>
          </wp:inline>
        </w:drawing>
      </w:r>
    </w:p>
    <w:p w14:paraId="66B9AE2C" w14:textId="77777777" w:rsidR="00F554BE" w:rsidRDefault="00F554BE">
      <w:pPr>
        <w:spacing w:after="0" w:line="240" w:lineRule="auto"/>
        <w:ind w:left="708" w:right="-277"/>
        <w:jc w:val="both"/>
        <w:rPr>
          <w:rFonts w:ascii="Arial" w:eastAsia="Arial" w:hAnsi="Arial" w:cs="Arial"/>
          <w:sz w:val="20"/>
          <w:szCs w:val="20"/>
        </w:rPr>
      </w:pPr>
    </w:p>
    <w:p w14:paraId="7C5BBB00" w14:textId="77777777" w:rsidR="00F554BE" w:rsidRDefault="00E06A15">
      <w:pPr>
        <w:spacing w:after="0" w:line="240" w:lineRule="auto"/>
        <w:ind w:left="708" w:right="-277"/>
        <w:jc w:val="both"/>
        <w:rPr>
          <w:rFonts w:ascii="Arial" w:eastAsia="Arial" w:hAnsi="Arial" w:cs="Arial"/>
          <w:sz w:val="20"/>
          <w:szCs w:val="20"/>
        </w:rPr>
      </w:pPr>
      <w:r>
        <w:rPr>
          <w:rFonts w:ascii="Arial" w:eastAsia="Arial" w:hAnsi="Arial" w:cs="Arial"/>
          <w:b/>
          <w:sz w:val="20"/>
          <w:szCs w:val="20"/>
        </w:rPr>
        <w:t>Figura 1 -</w:t>
      </w:r>
      <w:r>
        <w:rPr>
          <w:rFonts w:ascii="Arial" w:eastAsia="Arial" w:hAnsi="Arial" w:cs="Arial"/>
          <w:sz w:val="20"/>
          <w:szCs w:val="20"/>
        </w:rPr>
        <w:t xml:space="preserve"> Forma de verificar a pressão arterial. Adaptado:(9)</w:t>
      </w:r>
    </w:p>
    <w:p w14:paraId="6621FA37" w14:textId="77777777" w:rsidR="00F554BE" w:rsidRDefault="00F554BE">
      <w:pPr>
        <w:spacing w:after="0" w:line="240" w:lineRule="auto"/>
        <w:ind w:left="720" w:right="-277"/>
        <w:jc w:val="both"/>
        <w:rPr>
          <w:rFonts w:ascii="Arial" w:eastAsia="Arial" w:hAnsi="Arial" w:cs="Arial"/>
          <w:sz w:val="20"/>
          <w:szCs w:val="20"/>
        </w:rPr>
      </w:pPr>
    </w:p>
    <w:p w14:paraId="4088FCB4" w14:textId="77777777" w:rsidR="00F554BE" w:rsidRDefault="00E06A15">
      <w:pPr>
        <w:spacing w:after="0" w:line="240" w:lineRule="auto"/>
        <w:ind w:left="720" w:right="-277"/>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20BEC3E7" wp14:editId="516E43AB">
            <wp:extent cx="5067300" cy="2403626"/>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15845" b="10672"/>
                    <a:stretch>
                      <a:fillRect/>
                    </a:stretch>
                  </pic:blipFill>
                  <pic:spPr>
                    <a:xfrm>
                      <a:off x="0" y="0"/>
                      <a:ext cx="5067300" cy="2403626"/>
                    </a:xfrm>
                    <a:prstGeom prst="rect">
                      <a:avLst/>
                    </a:prstGeom>
                    <a:ln/>
                  </pic:spPr>
                </pic:pic>
              </a:graphicData>
            </a:graphic>
          </wp:inline>
        </w:drawing>
      </w:r>
    </w:p>
    <w:p w14:paraId="62534E5E" w14:textId="77777777" w:rsidR="00F554BE" w:rsidRDefault="00E06A15">
      <w:pPr>
        <w:spacing w:after="0" w:line="240" w:lineRule="auto"/>
        <w:ind w:left="708" w:right="-277"/>
        <w:jc w:val="both"/>
        <w:rPr>
          <w:rFonts w:ascii="Arial" w:eastAsia="Arial" w:hAnsi="Arial" w:cs="Arial"/>
          <w:sz w:val="24"/>
          <w:szCs w:val="24"/>
        </w:rPr>
      </w:pPr>
      <w:r>
        <w:rPr>
          <w:rFonts w:ascii="Arial" w:eastAsia="Arial" w:hAnsi="Arial" w:cs="Arial"/>
          <w:b/>
          <w:sz w:val="20"/>
          <w:szCs w:val="20"/>
        </w:rPr>
        <w:t>Figura 2 -</w:t>
      </w:r>
      <w:r>
        <w:rPr>
          <w:rFonts w:ascii="Arial" w:eastAsia="Arial" w:hAnsi="Arial" w:cs="Arial"/>
          <w:sz w:val="20"/>
          <w:szCs w:val="20"/>
        </w:rPr>
        <w:t xml:space="preserve"> Forma de verificar a glicemia </w:t>
      </w:r>
      <w:proofErr w:type="gramStart"/>
      <w:r>
        <w:rPr>
          <w:rFonts w:ascii="Arial" w:eastAsia="Arial" w:hAnsi="Arial" w:cs="Arial"/>
          <w:sz w:val="20"/>
          <w:szCs w:val="20"/>
        </w:rPr>
        <w:t>capilar.Fonte</w:t>
      </w:r>
      <w:proofErr w:type="gramEnd"/>
      <w:r>
        <w:rPr>
          <w:rFonts w:ascii="Arial" w:eastAsia="Arial" w:hAnsi="Arial" w:cs="Arial"/>
          <w:sz w:val="20"/>
          <w:szCs w:val="20"/>
        </w:rPr>
        <w:t>: (10)</w:t>
      </w:r>
    </w:p>
    <w:p w14:paraId="30F26934" w14:textId="77777777" w:rsidR="00F554BE" w:rsidRDefault="00F554BE">
      <w:pPr>
        <w:spacing w:after="0" w:line="240" w:lineRule="auto"/>
        <w:ind w:left="720" w:right="-277"/>
        <w:jc w:val="both"/>
        <w:rPr>
          <w:rFonts w:ascii="Arial" w:eastAsia="Arial" w:hAnsi="Arial" w:cs="Arial"/>
          <w:color w:val="374151"/>
          <w:sz w:val="24"/>
          <w:szCs w:val="24"/>
        </w:rPr>
      </w:pPr>
    </w:p>
    <w:p w14:paraId="5EBACFCC" w14:textId="77777777" w:rsidR="00F554BE" w:rsidRDefault="00E06A15">
      <w:pPr>
        <w:spacing w:after="0" w:line="240" w:lineRule="auto"/>
        <w:ind w:right="-277" w:firstLine="566"/>
        <w:jc w:val="both"/>
        <w:rPr>
          <w:rFonts w:ascii="Arial" w:eastAsia="Arial" w:hAnsi="Arial" w:cs="Arial"/>
          <w:sz w:val="24"/>
          <w:szCs w:val="24"/>
        </w:rPr>
      </w:pPr>
      <w:r>
        <w:rPr>
          <w:rFonts w:ascii="Arial" w:eastAsia="Arial" w:hAnsi="Arial" w:cs="Arial"/>
          <w:sz w:val="24"/>
          <w:szCs w:val="24"/>
        </w:rPr>
        <w:t>Após a primeira consulta foi realizado um estudo de caso sobre cada paciente, verificando os problemas relacionados à adesão, comparação da posologia utilizada com a prescrita, interações medicamentosas, eficácia do tratamento, gastos, acesso e armazenamento dos medicamentos. A partir dessas análises, planos de cuidado ao paciente foram elaborados, incluindo medidas farmacológicas e não farmacológicas com o foco na melhoria dos parâmetros bioquímicos dos pacientes com DM2. Na segunda consulta, os pacientes receberam duas cartilhas com orientações escritas sobre alimentação e cuidado com os pés. O tempo entre a primeira e segunda consulta foi de aproximadamente 15 dias. As mesmas orientações foram proferidas oralmente, principalmente para os pacientes analfabetos. Após as consultas, foi feita uma comparação entre os valores glicêmicos da primeira e segunda consulta, avaliando se os índices aumentaram ou diminuíram após as orientações.</w:t>
      </w:r>
    </w:p>
    <w:p w14:paraId="3FC2B221" w14:textId="77777777" w:rsidR="00F554BE" w:rsidRDefault="00E06A15">
      <w:pPr>
        <w:spacing w:after="0" w:line="240" w:lineRule="auto"/>
        <w:ind w:right="-277" w:firstLine="566"/>
        <w:jc w:val="both"/>
        <w:rPr>
          <w:rFonts w:ascii="Arial" w:eastAsia="Arial" w:hAnsi="Arial" w:cs="Arial"/>
          <w:sz w:val="24"/>
          <w:szCs w:val="24"/>
        </w:rPr>
      </w:pPr>
      <w:r>
        <w:rPr>
          <w:rFonts w:ascii="Arial" w:eastAsia="Arial" w:hAnsi="Arial" w:cs="Arial"/>
          <w:sz w:val="24"/>
          <w:szCs w:val="24"/>
        </w:rPr>
        <w:t>Essa pesquisa obedeceu a Resolução nº 466/12 do Conselho Nacional de Saúde e aprovada pelo Comitê de Ética em Pesquisa do Centro Universitário Integrado de Campo Mourão sob o parecer n° 71341223.70000.0092.</w:t>
      </w:r>
    </w:p>
    <w:p w14:paraId="2B3880D8" w14:textId="77777777" w:rsidR="00F554BE" w:rsidRDefault="00F554BE">
      <w:pPr>
        <w:spacing w:after="0" w:line="240" w:lineRule="auto"/>
        <w:jc w:val="both"/>
        <w:rPr>
          <w:rFonts w:ascii="Arial" w:eastAsia="Arial" w:hAnsi="Arial" w:cs="Arial"/>
          <w:sz w:val="24"/>
          <w:szCs w:val="24"/>
        </w:rPr>
      </w:pPr>
    </w:p>
    <w:p w14:paraId="31B3A4AE" w14:textId="77777777" w:rsidR="00F554BE" w:rsidRDefault="00F554BE">
      <w:pPr>
        <w:spacing w:after="0" w:line="240" w:lineRule="auto"/>
        <w:jc w:val="both"/>
        <w:rPr>
          <w:rFonts w:ascii="Arial" w:eastAsia="Arial" w:hAnsi="Arial" w:cs="Arial"/>
          <w:sz w:val="24"/>
          <w:szCs w:val="24"/>
        </w:rPr>
      </w:pPr>
    </w:p>
    <w:p w14:paraId="53C16241" w14:textId="77777777" w:rsidR="00F554BE" w:rsidRDefault="00E06A15">
      <w:pPr>
        <w:spacing w:after="0" w:line="240" w:lineRule="auto"/>
        <w:jc w:val="both"/>
        <w:rPr>
          <w:rFonts w:ascii="Arial" w:eastAsia="Arial" w:hAnsi="Arial" w:cs="Arial"/>
          <w:b/>
          <w:sz w:val="24"/>
          <w:szCs w:val="24"/>
        </w:rPr>
      </w:pPr>
      <w:r>
        <w:rPr>
          <w:rFonts w:ascii="Arial" w:eastAsia="Arial" w:hAnsi="Arial" w:cs="Arial"/>
          <w:b/>
          <w:sz w:val="24"/>
          <w:szCs w:val="24"/>
        </w:rPr>
        <w:t>RESULTADOS E DISCUSSÃO</w:t>
      </w:r>
    </w:p>
    <w:p w14:paraId="3CE3368C"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 xml:space="preserve">Foram entrevistados 10 pacientes, sendo todos dos pacientes do sexo feminino e diagnosticados com </w:t>
      </w:r>
      <w:proofErr w:type="gramStart"/>
      <w:r>
        <w:rPr>
          <w:rFonts w:ascii="Arial" w:eastAsia="Arial" w:hAnsi="Arial" w:cs="Arial"/>
          <w:sz w:val="24"/>
          <w:szCs w:val="24"/>
        </w:rPr>
        <w:t>diabetes  mellitus</w:t>
      </w:r>
      <w:proofErr w:type="gramEnd"/>
      <w:r>
        <w:rPr>
          <w:rFonts w:ascii="Arial" w:eastAsia="Arial" w:hAnsi="Arial" w:cs="Arial"/>
          <w:sz w:val="24"/>
          <w:szCs w:val="24"/>
        </w:rPr>
        <w:t xml:space="preserve"> tipo 2. Desses, 20% (2/10) eram analfabetos e 80% (8/10) possuíam algum grau de escolaridade. Com relação à faixa etária dos pacientes todos eram acima dos 50 anos. Dos entrevistados, somente 10% (1/10) precisavam de assistência para administrar o uso de insulina. Além disso, todos os participantes adquiriram seus medicamentos através da Farmácia da Unidade Básica de Saúde e pelo Programa Farmácia Popular do Brasil, no entanto, 50% (5/10) necessitavam comprar alguns medicamentos que não eram fornecidos pelo SUS, como exemplos alguns antidepressivos e outros isentos de prescrição. Todos os pacientes armazenavam seus medicamentos em local e temperatura corretos.</w:t>
      </w:r>
    </w:p>
    <w:p w14:paraId="73B07804"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 xml:space="preserve">Por meio do questionário de autocuidado (QAD) que foi aplicado na primeira e segunda consulta com os </w:t>
      </w:r>
      <w:proofErr w:type="gramStart"/>
      <w:r>
        <w:rPr>
          <w:rFonts w:ascii="Arial" w:eastAsia="Arial" w:hAnsi="Arial" w:cs="Arial"/>
          <w:sz w:val="24"/>
          <w:szCs w:val="24"/>
        </w:rPr>
        <w:t>entrevistados,comparando</w:t>
      </w:r>
      <w:proofErr w:type="gramEnd"/>
      <w:r>
        <w:rPr>
          <w:rFonts w:ascii="Arial" w:eastAsia="Arial" w:hAnsi="Arial" w:cs="Arial"/>
          <w:sz w:val="24"/>
          <w:szCs w:val="24"/>
        </w:rPr>
        <w:t xml:space="preserve"> se houve alguma melhoria ou não,foi observado que nenhum paciente segue algum tipo de dieta ou realiza acompanhamento nutricional com profissional específico.</w:t>
      </w:r>
    </w:p>
    <w:p w14:paraId="53F92584" w14:textId="77777777" w:rsidR="00F554BE" w:rsidRDefault="00E06A15">
      <w:pPr>
        <w:spacing w:after="0" w:line="240" w:lineRule="auto"/>
        <w:jc w:val="both"/>
        <w:rPr>
          <w:rFonts w:ascii="Arial" w:eastAsia="Arial" w:hAnsi="Arial" w:cs="Arial"/>
          <w:sz w:val="24"/>
          <w:szCs w:val="24"/>
        </w:rPr>
      </w:pPr>
      <w:r>
        <w:rPr>
          <w:rFonts w:ascii="Arial" w:eastAsia="Arial" w:hAnsi="Arial" w:cs="Arial"/>
          <w:sz w:val="24"/>
          <w:szCs w:val="24"/>
        </w:rPr>
        <w:t>Ainda no mesmo questionário, procedemos à análise de outros aspectos do estilo de vida (Gráfico 1,2 e 3).</w:t>
      </w:r>
    </w:p>
    <w:p w14:paraId="182120BB" w14:textId="77777777" w:rsidR="00F554BE" w:rsidRDefault="00F554BE">
      <w:pPr>
        <w:spacing w:after="0" w:line="240" w:lineRule="auto"/>
        <w:jc w:val="both"/>
        <w:rPr>
          <w:rFonts w:ascii="Arial" w:eastAsia="Arial" w:hAnsi="Arial" w:cs="Arial"/>
          <w:sz w:val="24"/>
          <w:szCs w:val="24"/>
        </w:rPr>
      </w:pPr>
    </w:p>
    <w:p w14:paraId="49F16F5D" w14:textId="77777777" w:rsidR="00F554BE" w:rsidRDefault="00E06A15">
      <w:pPr>
        <w:spacing w:after="0" w:line="240" w:lineRule="auto"/>
        <w:jc w:val="both"/>
        <w:rPr>
          <w:rFonts w:ascii="Arial" w:eastAsia="Arial" w:hAnsi="Arial" w:cs="Arial"/>
          <w:sz w:val="24"/>
          <w:szCs w:val="24"/>
        </w:rPr>
      </w:pPr>
      <w:r>
        <w:rPr>
          <w:rFonts w:ascii="Arial" w:eastAsia="Arial" w:hAnsi="Arial" w:cs="Arial"/>
          <w:b/>
          <w:sz w:val="20"/>
          <w:szCs w:val="20"/>
        </w:rPr>
        <w:t>Gráfico 1</w:t>
      </w:r>
      <w:proofErr w:type="gramStart"/>
      <w:r>
        <w:rPr>
          <w:rFonts w:ascii="Arial" w:eastAsia="Arial" w:hAnsi="Arial" w:cs="Arial"/>
          <w:b/>
          <w:sz w:val="20"/>
          <w:szCs w:val="20"/>
        </w:rPr>
        <w:t xml:space="preserve">- </w:t>
      </w:r>
      <w:r>
        <w:rPr>
          <w:rFonts w:ascii="Arial" w:eastAsia="Arial" w:hAnsi="Arial" w:cs="Arial"/>
          <w:sz w:val="20"/>
          <w:szCs w:val="20"/>
        </w:rPr>
        <w:t xml:space="preserve"> Uso</w:t>
      </w:r>
      <w:proofErr w:type="gramEnd"/>
      <w:r>
        <w:rPr>
          <w:rFonts w:ascii="Arial" w:eastAsia="Arial" w:hAnsi="Arial" w:cs="Arial"/>
          <w:sz w:val="20"/>
          <w:szCs w:val="20"/>
        </w:rPr>
        <w:t xml:space="preserve"> de álcool e tabaco</w:t>
      </w:r>
    </w:p>
    <w:p w14:paraId="4E4A1CEC" w14:textId="77777777" w:rsidR="00F554BE" w:rsidRDefault="00F554BE">
      <w:pPr>
        <w:spacing w:after="0" w:line="240" w:lineRule="auto"/>
        <w:jc w:val="both"/>
        <w:rPr>
          <w:rFonts w:ascii="Arial" w:eastAsia="Arial" w:hAnsi="Arial" w:cs="Arial"/>
          <w:sz w:val="24"/>
          <w:szCs w:val="24"/>
        </w:rPr>
      </w:pPr>
    </w:p>
    <w:p w14:paraId="0C447748" w14:textId="77777777" w:rsidR="00F554BE" w:rsidRDefault="00E06A15">
      <w:pPr>
        <w:spacing w:after="0" w:line="240" w:lineRule="auto"/>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0E26CD4B" wp14:editId="019E6561">
            <wp:extent cx="5200650" cy="2777490"/>
            <wp:effectExtent l="0" t="0" r="0" b="0"/>
            <wp:docPr id="5" name="image5.png" descr="Points scored">
              <a:extLst xmlns:a="http://schemas.openxmlformats.org/drawingml/2006/main">
                <a:ext uri="http://customooxmlschemas.google.com/">
                  <go:docsCustomData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0"/>
                </a:ext>
              </a:extLst>
            </wp:docPr>
            <wp:cNvGraphicFramePr/>
            <a:graphic xmlns:a="http://schemas.openxmlformats.org/drawingml/2006/main">
              <a:graphicData uri="http://schemas.openxmlformats.org/drawingml/2006/picture">
                <pic:pic xmlns:pic="http://schemas.openxmlformats.org/drawingml/2006/picture">
                  <pic:nvPicPr>
                    <pic:cNvPr id="0" name="image5.png" descr="Points scored"/>
                    <pic:cNvPicPr preferRelativeResize="0"/>
                  </pic:nvPicPr>
                  <pic:blipFill>
                    <a:blip r:embed="rId10"/>
                    <a:srcRect l="2106" t="15367" r="2106" b="1984"/>
                    <a:stretch>
                      <a:fillRect/>
                    </a:stretch>
                  </pic:blipFill>
                  <pic:spPr>
                    <a:xfrm>
                      <a:off x="0" y="0"/>
                      <a:ext cx="5200650" cy="2777490"/>
                    </a:xfrm>
                    <a:prstGeom prst="rect">
                      <a:avLst/>
                    </a:prstGeom>
                    <a:ln/>
                  </pic:spPr>
                </pic:pic>
              </a:graphicData>
            </a:graphic>
          </wp:inline>
        </w:drawing>
      </w:r>
      <w:r>
        <w:rPr>
          <w:rFonts w:ascii="Arial" w:eastAsia="Arial" w:hAnsi="Arial" w:cs="Arial"/>
          <w:sz w:val="24"/>
          <w:szCs w:val="24"/>
        </w:rPr>
        <w:t xml:space="preserve"> </w:t>
      </w:r>
    </w:p>
    <w:p w14:paraId="39A0CE10" w14:textId="77777777" w:rsidR="00F554BE" w:rsidRDefault="00F554BE">
      <w:pPr>
        <w:spacing w:after="0" w:line="240" w:lineRule="auto"/>
        <w:jc w:val="both"/>
        <w:rPr>
          <w:rFonts w:ascii="Arial" w:eastAsia="Arial" w:hAnsi="Arial" w:cs="Arial"/>
          <w:sz w:val="24"/>
          <w:szCs w:val="24"/>
        </w:rPr>
      </w:pPr>
    </w:p>
    <w:p w14:paraId="690E0B89" w14:textId="77777777" w:rsidR="00F554BE" w:rsidRDefault="00E06A15">
      <w:pPr>
        <w:spacing w:after="0" w:line="240" w:lineRule="auto"/>
        <w:jc w:val="both"/>
        <w:rPr>
          <w:rFonts w:ascii="Arial" w:eastAsia="Arial" w:hAnsi="Arial" w:cs="Arial"/>
          <w:sz w:val="20"/>
          <w:szCs w:val="20"/>
        </w:rPr>
      </w:pPr>
      <w:r>
        <w:rPr>
          <w:rFonts w:ascii="Arial" w:eastAsia="Arial" w:hAnsi="Arial" w:cs="Arial"/>
          <w:b/>
          <w:sz w:val="20"/>
          <w:szCs w:val="20"/>
        </w:rPr>
        <w:t>Gráfico 2</w:t>
      </w:r>
      <w:proofErr w:type="gramStart"/>
      <w:r>
        <w:rPr>
          <w:rFonts w:ascii="Arial" w:eastAsia="Arial" w:hAnsi="Arial" w:cs="Arial"/>
          <w:b/>
          <w:sz w:val="20"/>
          <w:szCs w:val="20"/>
        </w:rPr>
        <w:t xml:space="preserve">- </w:t>
      </w:r>
      <w:r>
        <w:rPr>
          <w:rFonts w:ascii="Arial" w:eastAsia="Arial" w:hAnsi="Arial" w:cs="Arial"/>
          <w:sz w:val="20"/>
          <w:szCs w:val="20"/>
        </w:rPr>
        <w:t xml:space="preserve"> Alimentação</w:t>
      </w:r>
      <w:proofErr w:type="gramEnd"/>
      <w:r>
        <w:rPr>
          <w:rFonts w:ascii="Arial" w:eastAsia="Arial" w:hAnsi="Arial" w:cs="Arial"/>
          <w:sz w:val="20"/>
          <w:szCs w:val="20"/>
        </w:rPr>
        <w:t xml:space="preserve"> </w:t>
      </w:r>
    </w:p>
    <w:p w14:paraId="5ADD6ACC" w14:textId="77777777" w:rsidR="00F554BE" w:rsidRDefault="00F554BE">
      <w:pPr>
        <w:spacing w:after="0" w:line="240" w:lineRule="auto"/>
        <w:jc w:val="both"/>
        <w:rPr>
          <w:rFonts w:ascii="Arial" w:eastAsia="Arial" w:hAnsi="Arial" w:cs="Arial"/>
          <w:sz w:val="20"/>
          <w:szCs w:val="20"/>
        </w:rPr>
      </w:pPr>
    </w:p>
    <w:p w14:paraId="7B5700C1" w14:textId="77777777" w:rsidR="00F554BE" w:rsidRDefault="00E06A15">
      <w:pPr>
        <w:spacing w:after="0" w:line="240" w:lineRule="auto"/>
        <w:jc w:val="both"/>
        <w:rPr>
          <w:rFonts w:ascii="Arial" w:eastAsia="Arial" w:hAnsi="Arial" w:cs="Arial"/>
          <w:sz w:val="20"/>
          <w:szCs w:val="20"/>
        </w:rPr>
      </w:pPr>
      <w:r>
        <w:rPr>
          <w:rFonts w:ascii="Arial" w:eastAsia="Arial" w:hAnsi="Arial" w:cs="Arial"/>
          <w:noProof/>
          <w:sz w:val="20"/>
          <w:szCs w:val="20"/>
        </w:rPr>
        <w:drawing>
          <wp:inline distT="114300" distB="114300" distL="114300" distR="114300" wp14:anchorId="34A3F761" wp14:editId="11562679">
            <wp:extent cx="5400675" cy="2715131"/>
            <wp:effectExtent l="0" t="0" r="0" b="0"/>
            <wp:docPr id="6" name="image6.png" descr="Points scored">
              <a:extLst xmlns:a="http://schemas.openxmlformats.org/drawingml/2006/main">
                <a:ext uri="http://customooxmlschemas.google.com/">
                  <go:docsCustomData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1"/>
                </a:ext>
              </a:extLst>
            </wp:docPr>
            <wp:cNvGraphicFramePr/>
            <a:graphic xmlns:a="http://schemas.openxmlformats.org/drawingml/2006/main">
              <a:graphicData uri="http://schemas.openxmlformats.org/drawingml/2006/picture">
                <pic:pic xmlns:pic="http://schemas.openxmlformats.org/drawingml/2006/picture">
                  <pic:nvPicPr>
                    <pic:cNvPr id="0" name="image6.png" descr="Points scored"/>
                    <pic:cNvPicPr preferRelativeResize="0"/>
                  </pic:nvPicPr>
                  <pic:blipFill>
                    <a:blip r:embed="rId11"/>
                    <a:srcRect t="18788" r="-1960"/>
                    <a:stretch>
                      <a:fillRect/>
                    </a:stretch>
                  </pic:blipFill>
                  <pic:spPr>
                    <a:xfrm>
                      <a:off x="0" y="0"/>
                      <a:ext cx="5400675" cy="2715131"/>
                    </a:xfrm>
                    <a:prstGeom prst="rect">
                      <a:avLst/>
                    </a:prstGeom>
                    <a:ln/>
                  </pic:spPr>
                </pic:pic>
              </a:graphicData>
            </a:graphic>
          </wp:inline>
        </w:drawing>
      </w:r>
    </w:p>
    <w:p w14:paraId="53C4D47D" w14:textId="77777777" w:rsidR="00F554BE" w:rsidRDefault="00E06A15">
      <w:pPr>
        <w:spacing w:after="0" w:line="240" w:lineRule="auto"/>
        <w:jc w:val="both"/>
        <w:rPr>
          <w:rFonts w:ascii="Arial" w:eastAsia="Arial" w:hAnsi="Arial" w:cs="Arial"/>
          <w:sz w:val="20"/>
          <w:szCs w:val="20"/>
        </w:rPr>
      </w:pPr>
      <w:r>
        <w:rPr>
          <w:rFonts w:ascii="Arial" w:eastAsia="Arial" w:hAnsi="Arial" w:cs="Arial"/>
          <w:b/>
          <w:sz w:val="20"/>
          <w:szCs w:val="20"/>
        </w:rPr>
        <w:t>Gráfico 3</w:t>
      </w:r>
      <w:proofErr w:type="gramStart"/>
      <w:r>
        <w:rPr>
          <w:rFonts w:ascii="Arial" w:eastAsia="Arial" w:hAnsi="Arial" w:cs="Arial"/>
          <w:b/>
          <w:sz w:val="20"/>
          <w:szCs w:val="20"/>
        </w:rPr>
        <w:t xml:space="preserve">- </w:t>
      </w:r>
      <w:r>
        <w:rPr>
          <w:rFonts w:ascii="Arial" w:eastAsia="Arial" w:hAnsi="Arial" w:cs="Arial"/>
          <w:sz w:val="20"/>
          <w:szCs w:val="20"/>
        </w:rPr>
        <w:t xml:space="preserve"> Atividade</w:t>
      </w:r>
      <w:proofErr w:type="gramEnd"/>
      <w:r>
        <w:rPr>
          <w:rFonts w:ascii="Arial" w:eastAsia="Arial" w:hAnsi="Arial" w:cs="Arial"/>
          <w:sz w:val="20"/>
          <w:szCs w:val="20"/>
        </w:rPr>
        <w:t xml:space="preserve"> física</w:t>
      </w:r>
    </w:p>
    <w:p w14:paraId="41189A4C" w14:textId="77777777" w:rsidR="00F554BE" w:rsidRDefault="00E06A15">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67E43C1C" w14:textId="77777777" w:rsidR="00F554BE" w:rsidRDefault="00E06A15">
      <w:pPr>
        <w:spacing w:after="0" w:line="240" w:lineRule="auto"/>
        <w:jc w:val="both"/>
        <w:rPr>
          <w:rFonts w:ascii="Arial" w:eastAsia="Arial" w:hAnsi="Arial" w:cs="Arial"/>
          <w:sz w:val="20"/>
          <w:szCs w:val="20"/>
        </w:rPr>
      </w:pPr>
      <w:r>
        <w:rPr>
          <w:rFonts w:ascii="Arial" w:eastAsia="Arial" w:hAnsi="Arial" w:cs="Arial"/>
          <w:noProof/>
          <w:sz w:val="20"/>
          <w:szCs w:val="20"/>
        </w:rPr>
        <w:drawing>
          <wp:inline distT="114300" distB="114300" distL="114300" distR="114300" wp14:anchorId="310EB3F5" wp14:editId="1C1A7E7B">
            <wp:extent cx="5411153" cy="2581275"/>
            <wp:effectExtent l="0" t="0" r="0" b="0"/>
            <wp:docPr id="2" name="image1.png" descr="Points scored">
              <a:extLst xmlns:a="http://schemas.openxmlformats.org/drawingml/2006/main">
                <a:ext uri="http://customooxmlschemas.google.com/">
                  <go:docsCustomData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2"/>
                </a:ext>
              </a:extLst>
            </wp:docPr>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12"/>
                    <a:srcRect l="3278" t="22905" r="1657"/>
                    <a:stretch>
                      <a:fillRect/>
                    </a:stretch>
                  </pic:blipFill>
                  <pic:spPr>
                    <a:xfrm>
                      <a:off x="0" y="0"/>
                      <a:ext cx="5411153" cy="2581275"/>
                    </a:xfrm>
                    <a:prstGeom prst="rect">
                      <a:avLst/>
                    </a:prstGeom>
                    <a:ln/>
                  </pic:spPr>
                </pic:pic>
              </a:graphicData>
            </a:graphic>
          </wp:inline>
        </w:drawing>
      </w:r>
    </w:p>
    <w:p w14:paraId="39E2EA98" w14:textId="77777777" w:rsidR="00F554BE" w:rsidRDefault="00F554BE">
      <w:pPr>
        <w:spacing w:after="0" w:line="240" w:lineRule="auto"/>
        <w:jc w:val="both"/>
        <w:rPr>
          <w:rFonts w:ascii="Arial" w:eastAsia="Arial" w:hAnsi="Arial" w:cs="Arial"/>
          <w:sz w:val="20"/>
          <w:szCs w:val="20"/>
        </w:rPr>
      </w:pPr>
    </w:p>
    <w:p w14:paraId="514E9CB0"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 xml:space="preserve"> </w:t>
      </w:r>
    </w:p>
    <w:p w14:paraId="4FDDF31D"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Esses dados sustentam a pesquisa conduzida em Florianópolis, Santa Catarina, com um grupo de indivíduos diabéticos, na faixa etária entre 44 e 56 anos. O estudo revelou que houve uma adesão deficiente dos pacientes à dieta recomendada inicialmente (11). Tendo em vista que uma dieta equilibrada, com alto teor de proteínas, fibras, frutas e vegetais, e baixa em gorduras, junto com a prática de atividades físicas contribui para retardar o avanço do diabetes (12).</w:t>
      </w:r>
    </w:p>
    <w:p w14:paraId="10C47DF3"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 xml:space="preserve">Foi demonstrado que a prática </w:t>
      </w:r>
      <w:proofErr w:type="gramStart"/>
      <w:r>
        <w:rPr>
          <w:rFonts w:ascii="Arial" w:eastAsia="Arial" w:hAnsi="Arial" w:cs="Arial"/>
          <w:sz w:val="24"/>
          <w:szCs w:val="24"/>
        </w:rPr>
        <w:t>de  exercícios</w:t>
      </w:r>
      <w:proofErr w:type="gramEnd"/>
      <w:r>
        <w:rPr>
          <w:rFonts w:ascii="Arial" w:eastAsia="Arial" w:hAnsi="Arial" w:cs="Arial"/>
          <w:sz w:val="24"/>
          <w:szCs w:val="24"/>
        </w:rPr>
        <w:t xml:space="preserve"> aeróbicos ou de resistência torna as células do corpo mais sensíveis à insulina, consequentemente, reduzindo os níveis de glicose sérica (13). Dessa forma, torna-se evidente a relevância de receber orientação nutricional de profissionais e de se envolver em atividades físicas regularmente. No entanto, ainda é reduzida a adesão dos pacientes a esses hábitos. Estudos demonstraram que pacientes diabéticos evitam a prática de exercícios devido a razões como desconforto, orientação médica restritiva ou simplesmente falta de afinidade (14).</w:t>
      </w:r>
    </w:p>
    <w:p w14:paraId="5D2081A8"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 xml:space="preserve">Dos pacientes, 70 % (7/10) </w:t>
      </w:r>
      <w:proofErr w:type="gramStart"/>
      <w:r>
        <w:rPr>
          <w:rFonts w:ascii="Arial" w:eastAsia="Arial" w:hAnsi="Arial" w:cs="Arial"/>
          <w:sz w:val="24"/>
          <w:szCs w:val="24"/>
        </w:rPr>
        <w:t>realizavam  a</w:t>
      </w:r>
      <w:proofErr w:type="gramEnd"/>
      <w:r>
        <w:rPr>
          <w:rFonts w:ascii="Arial" w:eastAsia="Arial" w:hAnsi="Arial" w:cs="Arial"/>
          <w:sz w:val="24"/>
          <w:szCs w:val="24"/>
        </w:rPr>
        <w:t xml:space="preserve"> monitoração da glicemia diariamente, conforme indicação de profissional da saúde. No parâmetro de cuidado com os pés, 100% (10/10) disseram examinar os pés todos os dias e secar bem entre os dedos para que não haja umidade. Acerca do uso de medicações, 90% (9/10) relataram utilizar seus medicamentos de forma correta e não esquecendo nenhuma vez ao dia. </w:t>
      </w:r>
    </w:p>
    <w:p w14:paraId="431AF494"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 xml:space="preserve">O aumento constante dos níveis de glicose no sangue é prejudicial ao nosso organismo (15), podendo resultar em diversas complicações, tais como nefropatias, problemas cardiovasculares que podem levar a amputação de </w:t>
      </w:r>
      <w:proofErr w:type="gramStart"/>
      <w:r>
        <w:rPr>
          <w:rFonts w:ascii="Arial" w:eastAsia="Arial" w:hAnsi="Arial" w:cs="Arial"/>
          <w:sz w:val="24"/>
          <w:szCs w:val="24"/>
        </w:rPr>
        <w:t>membros,doenças</w:t>
      </w:r>
      <w:proofErr w:type="gramEnd"/>
      <w:r>
        <w:rPr>
          <w:rFonts w:ascii="Arial" w:eastAsia="Arial" w:hAnsi="Arial" w:cs="Arial"/>
          <w:sz w:val="24"/>
          <w:szCs w:val="24"/>
        </w:rPr>
        <w:t xml:space="preserve"> renais e problemas oculares (16). O pé diabético é uma das complicações mais frequentes em pacientes com diabetes descontrolada, resultando de uma combinação de fatores, incluindo neuropatia, lesões nos pequenos e grandes vasos sanguíneos, o surgimento de feridas com cicatrização lenta e, como resultado, uma maior predisposição a infecções bacterianas (17). Dessa forma, a importância de realizar os devidos cuidados com os pés, mantendo sempre a vigilância sobre sintomas como formigamento, diminuição da sensibilidade, dores e outros </w:t>
      </w:r>
      <w:proofErr w:type="gramStart"/>
      <w:r>
        <w:rPr>
          <w:rFonts w:ascii="Arial" w:eastAsia="Arial" w:hAnsi="Arial" w:cs="Arial"/>
          <w:sz w:val="24"/>
          <w:szCs w:val="24"/>
        </w:rPr>
        <w:t>sinais ,</w:t>
      </w:r>
      <w:proofErr w:type="gramEnd"/>
      <w:r>
        <w:rPr>
          <w:rFonts w:ascii="Arial" w:eastAsia="Arial" w:hAnsi="Arial" w:cs="Arial"/>
          <w:sz w:val="24"/>
          <w:szCs w:val="24"/>
        </w:rPr>
        <w:t xml:space="preserve"> se faz necessária (18).</w:t>
      </w:r>
    </w:p>
    <w:p w14:paraId="7C25B6D7"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 xml:space="preserve">Foram analisados os medicamentos com maior predominância de uso pelos entrevistados, dessa maneira, 70% (7/10) utilizavam metformina ou glifage </w:t>
      </w:r>
      <w:proofErr w:type="gramStart"/>
      <w:r>
        <w:rPr>
          <w:rFonts w:ascii="Arial" w:eastAsia="Arial" w:hAnsi="Arial" w:cs="Arial"/>
          <w:sz w:val="24"/>
          <w:szCs w:val="24"/>
        </w:rPr>
        <w:t>Xr,  90</w:t>
      </w:r>
      <w:proofErr w:type="gramEnd"/>
      <w:r>
        <w:rPr>
          <w:rFonts w:ascii="Arial" w:eastAsia="Arial" w:hAnsi="Arial" w:cs="Arial"/>
          <w:sz w:val="24"/>
          <w:szCs w:val="24"/>
        </w:rPr>
        <w:t>% (9/10) Losartana, 60% (6/10) Ácido acetilsalicílico, 50% (5/10) omeprazol, 50% (5/10) Sinvastatina e 80% (8/10) realizavam insulinoterapia. Os medicamentos utilizados foram posteriormente revisados e classificados (Quadro 1).</w:t>
      </w:r>
    </w:p>
    <w:p w14:paraId="4DE45795" w14:textId="77777777" w:rsidR="00F554BE" w:rsidRDefault="00F554BE">
      <w:pPr>
        <w:spacing w:after="0" w:line="240" w:lineRule="auto"/>
        <w:jc w:val="both"/>
        <w:rPr>
          <w:rFonts w:ascii="Arial" w:eastAsia="Arial" w:hAnsi="Arial" w:cs="Arial"/>
          <w:sz w:val="24"/>
          <w:szCs w:val="24"/>
        </w:rPr>
      </w:pPr>
    </w:p>
    <w:p w14:paraId="4C00C42C" w14:textId="77777777" w:rsidR="00F554BE" w:rsidRDefault="00E06A15">
      <w:pPr>
        <w:spacing w:after="0" w:line="240" w:lineRule="auto"/>
        <w:jc w:val="both"/>
        <w:rPr>
          <w:rFonts w:ascii="Arial" w:eastAsia="Arial" w:hAnsi="Arial" w:cs="Arial"/>
          <w:sz w:val="20"/>
          <w:szCs w:val="20"/>
        </w:rPr>
      </w:pPr>
      <w:r>
        <w:rPr>
          <w:rFonts w:ascii="Arial" w:eastAsia="Arial" w:hAnsi="Arial" w:cs="Arial"/>
          <w:b/>
          <w:sz w:val="20"/>
          <w:szCs w:val="20"/>
        </w:rPr>
        <w:t xml:space="preserve">Quadro 1 - </w:t>
      </w:r>
      <w:r>
        <w:rPr>
          <w:rFonts w:ascii="Arial" w:eastAsia="Arial" w:hAnsi="Arial" w:cs="Arial"/>
          <w:sz w:val="20"/>
          <w:szCs w:val="20"/>
        </w:rPr>
        <w:t>Relação dos medicamentos utilizados pelos participantes e classificação de acordo com a Classificação Anatômica e Química (ATC).</w:t>
      </w:r>
    </w:p>
    <w:tbl>
      <w:tblPr>
        <w:tblStyle w:val="a"/>
        <w:tblW w:w="889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2100"/>
        <w:gridCol w:w="2385"/>
        <w:gridCol w:w="2055"/>
      </w:tblGrid>
      <w:tr w:rsidR="00F554BE" w14:paraId="44AB6896" w14:textId="77777777">
        <w:trPr>
          <w:tblHeader/>
        </w:trPr>
        <w:tc>
          <w:tcPr>
            <w:tcW w:w="2355" w:type="dxa"/>
            <w:shd w:val="clear" w:color="auto" w:fill="666666"/>
            <w:tcMar>
              <w:top w:w="100" w:type="dxa"/>
              <w:left w:w="100" w:type="dxa"/>
              <w:bottom w:w="100" w:type="dxa"/>
              <w:right w:w="100" w:type="dxa"/>
            </w:tcMar>
          </w:tcPr>
          <w:p w14:paraId="5472AC0B"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PRINCÍPIO ATIVO</w:t>
            </w:r>
          </w:p>
        </w:tc>
        <w:tc>
          <w:tcPr>
            <w:tcW w:w="2100" w:type="dxa"/>
            <w:shd w:val="clear" w:color="auto" w:fill="666666"/>
            <w:tcMar>
              <w:top w:w="100" w:type="dxa"/>
              <w:left w:w="100" w:type="dxa"/>
              <w:bottom w:w="100" w:type="dxa"/>
              <w:right w:w="100" w:type="dxa"/>
            </w:tcMar>
          </w:tcPr>
          <w:p w14:paraId="4E3EF697"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INDICAÇÃO</w:t>
            </w:r>
          </w:p>
        </w:tc>
        <w:tc>
          <w:tcPr>
            <w:tcW w:w="2385" w:type="dxa"/>
            <w:shd w:val="clear" w:color="auto" w:fill="666666"/>
            <w:tcMar>
              <w:top w:w="100" w:type="dxa"/>
              <w:left w:w="100" w:type="dxa"/>
              <w:bottom w:w="100" w:type="dxa"/>
              <w:right w:w="100" w:type="dxa"/>
            </w:tcMar>
          </w:tcPr>
          <w:p w14:paraId="6086DB77"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CLASSIFICAÇÃO ATC</w:t>
            </w:r>
          </w:p>
        </w:tc>
        <w:tc>
          <w:tcPr>
            <w:tcW w:w="2055" w:type="dxa"/>
            <w:shd w:val="clear" w:color="auto" w:fill="666666"/>
            <w:tcMar>
              <w:top w:w="100" w:type="dxa"/>
              <w:left w:w="100" w:type="dxa"/>
              <w:bottom w:w="100" w:type="dxa"/>
              <w:right w:w="100" w:type="dxa"/>
            </w:tcMar>
          </w:tcPr>
          <w:p w14:paraId="309E518D"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N° DE PACIENTES </w:t>
            </w:r>
          </w:p>
        </w:tc>
      </w:tr>
      <w:tr w:rsidR="00F554BE" w14:paraId="1622E02A" w14:textId="77777777">
        <w:tc>
          <w:tcPr>
            <w:tcW w:w="2355" w:type="dxa"/>
            <w:shd w:val="clear" w:color="auto" w:fill="auto"/>
            <w:tcMar>
              <w:top w:w="100" w:type="dxa"/>
              <w:left w:w="100" w:type="dxa"/>
              <w:bottom w:w="100" w:type="dxa"/>
              <w:right w:w="100" w:type="dxa"/>
            </w:tcMar>
          </w:tcPr>
          <w:p w14:paraId="7ED81E9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Acido acetilsalicilico</w:t>
            </w:r>
          </w:p>
        </w:tc>
        <w:tc>
          <w:tcPr>
            <w:tcW w:w="2100" w:type="dxa"/>
            <w:shd w:val="clear" w:color="auto" w:fill="auto"/>
            <w:tcMar>
              <w:top w:w="100" w:type="dxa"/>
              <w:left w:w="100" w:type="dxa"/>
              <w:bottom w:w="100" w:type="dxa"/>
              <w:right w:w="100" w:type="dxa"/>
            </w:tcMar>
          </w:tcPr>
          <w:p w14:paraId="4419F6AC"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Circulação</w:t>
            </w:r>
          </w:p>
        </w:tc>
        <w:tc>
          <w:tcPr>
            <w:tcW w:w="2385" w:type="dxa"/>
            <w:shd w:val="clear" w:color="auto" w:fill="auto"/>
            <w:tcMar>
              <w:top w:w="100" w:type="dxa"/>
              <w:left w:w="100" w:type="dxa"/>
              <w:bottom w:w="100" w:type="dxa"/>
              <w:right w:w="100" w:type="dxa"/>
            </w:tcMar>
          </w:tcPr>
          <w:p w14:paraId="3318F55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M01</w:t>
            </w:r>
          </w:p>
        </w:tc>
        <w:tc>
          <w:tcPr>
            <w:tcW w:w="2055" w:type="dxa"/>
            <w:shd w:val="clear" w:color="auto" w:fill="auto"/>
            <w:tcMar>
              <w:top w:w="100" w:type="dxa"/>
              <w:left w:w="100" w:type="dxa"/>
              <w:bottom w:w="100" w:type="dxa"/>
              <w:right w:w="100" w:type="dxa"/>
            </w:tcMar>
          </w:tcPr>
          <w:p w14:paraId="5F889757"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6</w:t>
            </w:r>
          </w:p>
        </w:tc>
      </w:tr>
      <w:tr w:rsidR="00F554BE" w14:paraId="069F9872" w14:textId="77777777">
        <w:tc>
          <w:tcPr>
            <w:tcW w:w="2355" w:type="dxa"/>
            <w:shd w:val="clear" w:color="auto" w:fill="auto"/>
            <w:tcMar>
              <w:top w:w="100" w:type="dxa"/>
              <w:left w:w="100" w:type="dxa"/>
              <w:bottom w:w="100" w:type="dxa"/>
              <w:right w:w="100" w:type="dxa"/>
            </w:tcMar>
          </w:tcPr>
          <w:p w14:paraId="52FE72E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Anlodipino</w:t>
            </w:r>
          </w:p>
        </w:tc>
        <w:tc>
          <w:tcPr>
            <w:tcW w:w="2100" w:type="dxa"/>
            <w:shd w:val="clear" w:color="auto" w:fill="auto"/>
            <w:tcMar>
              <w:top w:w="100" w:type="dxa"/>
              <w:left w:w="100" w:type="dxa"/>
              <w:bottom w:w="100" w:type="dxa"/>
              <w:right w:w="100" w:type="dxa"/>
            </w:tcMar>
          </w:tcPr>
          <w:p w14:paraId="068A612F"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Hipertensão</w:t>
            </w:r>
          </w:p>
        </w:tc>
        <w:tc>
          <w:tcPr>
            <w:tcW w:w="2385" w:type="dxa"/>
            <w:shd w:val="clear" w:color="auto" w:fill="auto"/>
            <w:tcMar>
              <w:top w:w="100" w:type="dxa"/>
              <w:left w:w="100" w:type="dxa"/>
              <w:bottom w:w="100" w:type="dxa"/>
              <w:right w:w="100" w:type="dxa"/>
            </w:tcMar>
          </w:tcPr>
          <w:p w14:paraId="05BEFF1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C08CA01</w:t>
            </w:r>
          </w:p>
        </w:tc>
        <w:tc>
          <w:tcPr>
            <w:tcW w:w="2055" w:type="dxa"/>
            <w:shd w:val="clear" w:color="auto" w:fill="auto"/>
            <w:tcMar>
              <w:top w:w="100" w:type="dxa"/>
              <w:left w:w="100" w:type="dxa"/>
              <w:bottom w:w="100" w:type="dxa"/>
              <w:right w:w="100" w:type="dxa"/>
            </w:tcMar>
          </w:tcPr>
          <w:p w14:paraId="0B4C3BD2"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3</w:t>
            </w:r>
          </w:p>
        </w:tc>
      </w:tr>
      <w:tr w:rsidR="00F554BE" w14:paraId="659C125B" w14:textId="77777777">
        <w:tc>
          <w:tcPr>
            <w:tcW w:w="2355" w:type="dxa"/>
            <w:shd w:val="clear" w:color="auto" w:fill="auto"/>
            <w:tcMar>
              <w:top w:w="100" w:type="dxa"/>
              <w:left w:w="100" w:type="dxa"/>
              <w:bottom w:w="100" w:type="dxa"/>
              <w:right w:w="100" w:type="dxa"/>
            </w:tcMar>
          </w:tcPr>
          <w:p w14:paraId="33A806E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Amitriptilina</w:t>
            </w:r>
          </w:p>
        </w:tc>
        <w:tc>
          <w:tcPr>
            <w:tcW w:w="2100" w:type="dxa"/>
            <w:shd w:val="clear" w:color="auto" w:fill="auto"/>
            <w:tcMar>
              <w:top w:w="100" w:type="dxa"/>
              <w:left w:w="100" w:type="dxa"/>
              <w:bottom w:w="100" w:type="dxa"/>
              <w:right w:w="100" w:type="dxa"/>
            </w:tcMar>
          </w:tcPr>
          <w:p w14:paraId="501CF227"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Depressão</w:t>
            </w:r>
          </w:p>
        </w:tc>
        <w:tc>
          <w:tcPr>
            <w:tcW w:w="2385" w:type="dxa"/>
            <w:shd w:val="clear" w:color="auto" w:fill="auto"/>
            <w:tcMar>
              <w:top w:w="100" w:type="dxa"/>
              <w:left w:w="100" w:type="dxa"/>
              <w:bottom w:w="100" w:type="dxa"/>
              <w:right w:w="100" w:type="dxa"/>
            </w:tcMar>
          </w:tcPr>
          <w:p w14:paraId="0182AB26"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N06AA09</w:t>
            </w:r>
          </w:p>
        </w:tc>
        <w:tc>
          <w:tcPr>
            <w:tcW w:w="2055" w:type="dxa"/>
            <w:shd w:val="clear" w:color="auto" w:fill="auto"/>
            <w:tcMar>
              <w:top w:w="100" w:type="dxa"/>
              <w:left w:w="100" w:type="dxa"/>
              <w:bottom w:w="100" w:type="dxa"/>
              <w:right w:w="100" w:type="dxa"/>
            </w:tcMar>
          </w:tcPr>
          <w:p w14:paraId="0CEC7047"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r w:rsidR="00F554BE" w14:paraId="0ED5B1F9" w14:textId="77777777">
        <w:tc>
          <w:tcPr>
            <w:tcW w:w="2355" w:type="dxa"/>
            <w:shd w:val="clear" w:color="auto" w:fill="auto"/>
            <w:tcMar>
              <w:top w:w="100" w:type="dxa"/>
              <w:left w:w="100" w:type="dxa"/>
              <w:bottom w:w="100" w:type="dxa"/>
              <w:right w:w="100" w:type="dxa"/>
            </w:tcMar>
          </w:tcPr>
          <w:p w14:paraId="2F792C1A" w14:textId="77777777" w:rsidR="00F554BE" w:rsidRDefault="00F554BE">
            <w:pPr>
              <w:widowControl w:val="0"/>
              <w:spacing w:after="0" w:line="240" w:lineRule="auto"/>
              <w:jc w:val="center"/>
              <w:rPr>
                <w:rFonts w:ascii="Arial" w:eastAsia="Arial" w:hAnsi="Arial" w:cs="Arial"/>
                <w:sz w:val="24"/>
                <w:szCs w:val="24"/>
              </w:rPr>
            </w:pPr>
          </w:p>
          <w:p w14:paraId="569DA6FA"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Alendronato </w:t>
            </w:r>
            <w:proofErr w:type="gramStart"/>
            <w:r>
              <w:rPr>
                <w:rFonts w:ascii="Arial" w:eastAsia="Arial" w:hAnsi="Arial" w:cs="Arial"/>
                <w:sz w:val="24"/>
                <w:szCs w:val="24"/>
              </w:rPr>
              <w:t>de  Sódio</w:t>
            </w:r>
            <w:proofErr w:type="gramEnd"/>
            <w:r>
              <w:rPr>
                <w:rFonts w:ascii="Arial" w:eastAsia="Arial" w:hAnsi="Arial" w:cs="Arial"/>
                <w:sz w:val="24"/>
                <w:szCs w:val="24"/>
              </w:rPr>
              <w:t xml:space="preserve"> </w:t>
            </w:r>
          </w:p>
        </w:tc>
        <w:tc>
          <w:tcPr>
            <w:tcW w:w="2100" w:type="dxa"/>
            <w:shd w:val="clear" w:color="auto" w:fill="auto"/>
            <w:tcMar>
              <w:top w:w="100" w:type="dxa"/>
              <w:left w:w="100" w:type="dxa"/>
              <w:bottom w:w="100" w:type="dxa"/>
              <w:right w:w="100" w:type="dxa"/>
            </w:tcMar>
          </w:tcPr>
          <w:p w14:paraId="791BB43C" w14:textId="77777777" w:rsidR="00F554BE" w:rsidRDefault="00F554BE">
            <w:pPr>
              <w:widowControl w:val="0"/>
              <w:spacing w:after="0" w:line="240" w:lineRule="auto"/>
              <w:jc w:val="center"/>
              <w:rPr>
                <w:rFonts w:ascii="Arial" w:eastAsia="Arial" w:hAnsi="Arial" w:cs="Arial"/>
                <w:sz w:val="24"/>
                <w:szCs w:val="24"/>
              </w:rPr>
            </w:pPr>
          </w:p>
          <w:p w14:paraId="36DE65D2"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Osteoporose </w:t>
            </w:r>
          </w:p>
        </w:tc>
        <w:tc>
          <w:tcPr>
            <w:tcW w:w="2385" w:type="dxa"/>
            <w:shd w:val="clear" w:color="auto" w:fill="auto"/>
            <w:tcMar>
              <w:top w:w="100" w:type="dxa"/>
              <w:left w:w="100" w:type="dxa"/>
              <w:bottom w:w="100" w:type="dxa"/>
              <w:right w:w="100" w:type="dxa"/>
            </w:tcMar>
          </w:tcPr>
          <w:p w14:paraId="0CF5053B" w14:textId="77777777" w:rsidR="00F554BE" w:rsidRDefault="00F554BE">
            <w:pPr>
              <w:widowControl w:val="0"/>
              <w:spacing w:after="0" w:line="240" w:lineRule="auto"/>
              <w:jc w:val="center"/>
              <w:rPr>
                <w:rFonts w:ascii="Arial" w:eastAsia="Arial" w:hAnsi="Arial" w:cs="Arial"/>
                <w:sz w:val="24"/>
                <w:szCs w:val="24"/>
              </w:rPr>
            </w:pPr>
          </w:p>
          <w:p w14:paraId="2ED6570A"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A12AX</w:t>
            </w:r>
          </w:p>
        </w:tc>
        <w:tc>
          <w:tcPr>
            <w:tcW w:w="2055" w:type="dxa"/>
            <w:shd w:val="clear" w:color="auto" w:fill="auto"/>
            <w:tcMar>
              <w:top w:w="100" w:type="dxa"/>
              <w:left w:w="100" w:type="dxa"/>
              <w:bottom w:w="100" w:type="dxa"/>
              <w:right w:w="100" w:type="dxa"/>
            </w:tcMar>
          </w:tcPr>
          <w:p w14:paraId="6FD5F3B8" w14:textId="77777777" w:rsidR="00F554BE" w:rsidRDefault="00F554BE">
            <w:pPr>
              <w:widowControl w:val="0"/>
              <w:spacing w:after="0" w:line="240" w:lineRule="auto"/>
              <w:jc w:val="center"/>
              <w:rPr>
                <w:rFonts w:ascii="Arial" w:eastAsia="Arial" w:hAnsi="Arial" w:cs="Arial"/>
                <w:sz w:val="24"/>
                <w:szCs w:val="24"/>
              </w:rPr>
            </w:pPr>
          </w:p>
          <w:p w14:paraId="7DF3D8EB"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r w:rsidR="00F554BE" w14:paraId="4272A878" w14:textId="77777777">
        <w:tc>
          <w:tcPr>
            <w:tcW w:w="2355" w:type="dxa"/>
            <w:shd w:val="clear" w:color="auto" w:fill="auto"/>
            <w:tcMar>
              <w:top w:w="100" w:type="dxa"/>
              <w:left w:w="100" w:type="dxa"/>
              <w:bottom w:w="100" w:type="dxa"/>
              <w:right w:w="100" w:type="dxa"/>
            </w:tcMar>
          </w:tcPr>
          <w:p w14:paraId="3719680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Atenolol </w:t>
            </w:r>
          </w:p>
        </w:tc>
        <w:tc>
          <w:tcPr>
            <w:tcW w:w="2100" w:type="dxa"/>
            <w:shd w:val="clear" w:color="auto" w:fill="auto"/>
            <w:tcMar>
              <w:top w:w="100" w:type="dxa"/>
              <w:left w:w="100" w:type="dxa"/>
              <w:bottom w:w="100" w:type="dxa"/>
              <w:right w:w="100" w:type="dxa"/>
            </w:tcMar>
          </w:tcPr>
          <w:p w14:paraId="64B80AA9"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Hipertensão</w:t>
            </w:r>
          </w:p>
        </w:tc>
        <w:tc>
          <w:tcPr>
            <w:tcW w:w="2385" w:type="dxa"/>
            <w:shd w:val="clear" w:color="auto" w:fill="auto"/>
            <w:tcMar>
              <w:top w:w="100" w:type="dxa"/>
              <w:left w:w="100" w:type="dxa"/>
              <w:bottom w:w="100" w:type="dxa"/>
              <w:right w:w="100" w:type="dxa"/>
            </w:tcMar>
          </w:tcPr>
          <w:p w14:paraId="037DF1DB"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C07AB03</w:t>
            </w:r>
          </w:p>
        </w:tc>
        <w:tc>
          <w:tcPr>
            <w:tcW w:w="2055" w:type="dxa"/>
            <w:shd w:val="clear" w:color="auto" w:fill="auto"/>
            <w:tcMar>
              <w:top w:w="100" w:type="dxa"/>
              <w:left w:w="100" w:type="dxa"/>
              <w:bottom w:w="100" w:type="dxa"/>
              <w:right w:w="100" w:type="dxa"/>
            </w:tcMar>
          </w:tcPr>
          <w:p w14:paraId="11B406B9"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r w:rsidR="00F554BE" w14:paraId="267FC3CE" w14:textId="77777777">
        <w:tc>
          <w:tcPr>
            <w:tcW w:w="2355" w:type="dxa"/>
            <w:shd w:val="clear" w:color="auto" w:fill="auto"/>
            <w:tcMar>
              <w:top w:w="100" w:type="dxa"/>
              <w:left w:w="100" w:type="dxa"/>
              <w:bottom w:w="100" w:type="dxa"/>
              <w:right w:w="100" w:type="dxa"/>
            </w:tcMar>
          </w:tcPr>
          <w:p w14:paraId="43B5E57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Carvedilol</w:t>
            </w:r>
          </w:p>
        </w:tc>
        <w:tc>
          <w:tcPr>
            <w:tcW w:w="2100" w:type="dxa"/>
            <w:shd w:val="clear" w:color="auto" w:fill="auto"/>
            <w:tcMar>
              <w:top w:w="100" w:type="dxa"/>
              <w:left w:w="100" w:type="dxa"/>
              <w:bottom w:w="100" w:type="dxa"/>
              <w:right w:w="100" w:type="dxa"/>
            </w:tcMar>
          </w:tcPr>
          <w:p w14:paraId="34304F29"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Insuficiência Cardíaca</w:t>
            </w:r>
          </w:p>
        </w:tc>
        <w:tc>
          <w:tcPr>
            <w:tcW w:w="2385" w:type="dxa"/>
            <w:shd w:val="clear" w:color="auto" w:fill="auto"/>
            <w:tcMar>
              <w:top w:w="100" w:type="dxa"/>
              <w:left w:w="100" w:type="dxa"/>
              <w:bottom w:w="100" w:type="dxa"/>
              <w:right w:w="100" w:type="dxa"/>
            </w:tcMar>
          </w:tcPr>
          <w:p w14:paraId="3C599E54"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C07AG02</w:t>
            </w:r>
          </w:p>
        </w:tc>
        <w:tc>
          <w:tcPr>
            <w:tcW w:w="2055" w:type="dxa"/>
            <w:shd w:val="clear" w:color="auto" w:fill="auto"/>
            <w:tcMar>
              <w:top w:w="100" w:type="dxa"/>
              <w:left w:w="100" w:type="dxa"/>
              <w:bottom w:w="100" w:type="dxa"/>
              <w:right w:w="100" w:type="dxa"/>
            </w:tcMar>
          </w:tcPr>
          <w:p w14:paraId="551BCC77"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3</w:t>
            </w:r>
          </w:p>
        </w:tc>
      </w:tr>
      <w:tr w:rsidR="00F554BE" w14:paraId="044BB29E" w14:textId="77777777">
        <w:tc>
          <w:tcPr>
            <w:tcW w:w="2355" w:type="dxa"/>
            <w:shd w:val="clear" w:color="auto" w:fill="auto"/>
            <w:tcMar>
              <w:top w:w="100" w:type="dxa"/>
              <w:left w:w="100" w:type="dxa"/>
              <w:bottom w:w="100" w:type="dxa"/>
              <w:right w:w="100" w:type="dxa"/>
            </w:tcMar>
          </w:tcPr>
          <w:p w14:paraId="0E876FC2"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Cinarizina</w:t>
            </w:r>
          </w:p>
        </w:tc>
        <w:tc>
          <w:tcPr>
            <w:tcW w:w="2100" w:type="dxa"/>
            <w:shd w:val="clear" w:color="auto" w:fill="auto"/>
            <w:tcMar>
              <w:top w:w="100" w:type="dxa"/>
              <w:left w:w="100" w:type="dxa"/>
              <w:bottom w:w="100" w:type="dxa"/>
              <w:right w:w="100" w:type="dxa"/>
            </w:tcMar>
          </w:tcPr>
          <w:p w14:paraId="7CD7289C" w14:textId="77777777" w:rsidR="00F554BE" w:rsidRDefault="00E06A15">
            <w:pPr>
              <w:widowControl w:val="0"/>
              <w:spacing w:after="0" w:line="240" w:lineRule="auto"/>
              <w:jc w:val="center"/>
              <w:rPr>
                <w:rFonts w:ascii="Arial" w:eastAsia="Arial" w:hAnsi="Arial" w:cs="Arial"/>
                <w:sz w:val="18"/>
                <w:szCs w:val="18"/>
              </w:rPr>
            </w:pPr>
            <w:r>
              <w:rPr>
                <w:rFonts w:ascii="Arial" w:eastAsia="Arial" w:hAnsi="Arial" w:cs="Arial"/>
                <w:sz w:val="24"/>
                <w:szCs w:val="24"/>
              </w:rPr>
              <w:t>Arteriosclerose labiríntica</w:t>
            </w:r>
          </w:p>
        </w:tc>
        <w:tc>
          <w:tcPr>
            <w:tcW w:w="2385" w:type="dxa"/>
            <w:shd w:val="clear" w:color="auto" w:fill="auto"/>
            <w:tcMar>
              <w:top w:w="100" w:type="dxa"/>
              <w:left w:w="100" w:type="dxa"/>
              <w:bottom w:w="100" w:type="dxa"/>
              <w:right w:w="100" w:type="dxa"/>
            </w:tcMar>
          </w:tcPr>
          <w:p w14:paraId="653DDF48"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C08</w:t>
            </w:r>
          </w:p>
        </w:tc>
        <w:tc>
          <w:tcPr>
            <w:tcW w:w="2055" w:type="dxa"/>
            <w:shd w:val="clear" w:color="auto" w:fill="auto"/>
            <w:tcMar>
              <w:top w:w="100" w:type="dxa"/>
              <w:left w:w="100" w:type="dxa"/>
              <w:bottom w:w="100" w:type="dxa"/>
              <w:right w:w="100" w:type="dxa"/>
            </w:tcMar>
          </w:tcPr>
          <w:p w14:paraId="11ABBBAE"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w:t>
            </w:r>
          </w:p>
        </w:tc>
      </w:tr>
      <w:tr w:rsidR="00F554BE" w14:paraId="062291A7" w14:textId="77777777">
        <w:tc>
          <w:tcPr>
            <w:tcW w:w="2355" w:type="dxa"/>
            <w:shd w:val="clear" w:color="auto" w:fill="auto"/>
            <w:tcMar>
              <w:top w:w="100" w:type="dxa"/>
              <w:left w:w="100" w:type="dxa"/>
              <w:bottom w:w="100" w:type="dxa"/>
              <w:right w:w="100" w:type="dxa"/>
            </w:tcMar>
          </w:tcPr>
          <w:p w14:paraId="671017E9"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Codeína </w:t>
            </w:r>
          </w:p>
        </w:tc>
        <w:tc>
          <w:tcPr>
            <w:tcW w:w="2100" w:type="dxa"/>
            <w:shd w:val="clear" w:color="auto" w:fill="auto"/>
            <w:tcMar>
              <w:top w:w="100" w:type="dxa"/>
              <w:left w:w="100" w:type="dxa"/>
              <w:bottom w:w="100" w:type="dxa"/>
              <w:right w:w="100" w:type="dxa"/>
            </w:tcMar>
          </w:tcPr>
          <w:p w14:paraId="6F722E8B"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Dor Crônica</w:t>
            </w:r>
          </w:p>
        </w:tc>
        <w:tc>
          <w:tcPr>
            <w:tcW w:w="2385" w:type="dxa"/>
            <w:shd w:val="clear" w:color="auto" w:fill="auto"/>
            <w:tcMar>
              <w:top w:w="100" w:type="dxa"/>
              <w:left w:w="100" w:type="dxa"/>
              <w:bottom w:w="100" w:type="dxa"/>
              <w:right w:w="100" w:type="dxa"/>
            </w:tcMar>
          </w:tcPr>
          <w:p w14:paraId="0A706FBA"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N02</w:t>
            </w:r>
          </w:p>
        </w:tc>
        <w:tc>
          <w:tcPr>
            <w:tcW w:w="2055" w:type="dxa"/>
            <w:shd w:val="clear" w:color="auto" w:fill="auto"/>
            <w:tcMar>
              <w:top w:w="100" w:type="dxa"/>
              <w:left w:w="100" w:type="dxa"/>
              <w:bottom w:w="100" w:type="dxa"/>
              <w:right w:w="100" w:type="dxa"/>
            </w:tcMar>
          </w:tcPr>
          <w:p w14:paraId="167AF556"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r w:rsidR="00F554BE" w14:paraId="61825EED" w14:textId="77777777">
        <w:tc>
          <w:tcPr>
            <w:tcW w:w="2355" w:type="dxa"/>
            <w:shd w:val="clear" w:color="auto" w:fill="auto"/>
            <w:tcMar>
              <w:top w:w="100" w:type="dxa"/>
              <w:left w:w="100" w:type="dxa"/>
              <w:bottom w:w="100" w:type="dxa"/>
              <w:right w:w="100" w:type="dxa"/>
            </w:tcMar>
          </w:tcPr>
          <w:p w14:paraId="773A69FD"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Clonazepam </w:t>
            </w:r>
          </w:p>
        </w:tc>
        <w:tc>
          <w:tcPr>
            <w:tcW w:w="2100" w:type="dxa"/>
            <w:shd w:val="clear" w:color="auto" w:fill="auto"/>
            <w:tcMar>
              <w:top w:w="100" w:type="dxa"/>
              <w:left w:w="100" w:type="dxa"/>
              <w:bottom w:w="100" w:type="dxa"/>
              <w:right w:w="100" w:type="dxa"/>
            </w:tcMar>
          </w:tcPr>
          <w:p w14:paraId="17010334"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Ansiedade</w:t>
            </w:r>
          </w:p>
        </w:tc>
        <w:tc>
          <w:tcPr>
            <w:tcW w:w="2385" w:type="dxa"/>
            <w:shd w:val="clear" w:color="auto" w:fill="auto"/>
            <w:tcMar>
              <w:top w:w="100" w:type="dxa"/>
              <w:left w:w="100" w:type="dxa"/>
              <w:bottom w:w="100" w:type="dxa"/>
              <w:right w:w="100" w:type="dxa"/>
            </w:tcMar>
          </w:tcPr>
          <w:p w14:paraId="1CE491C6"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N03</w:t>
            </w:r>
          </w:p>
        </w:tc>
        <w:tc>
          <w:tcPr>
            <w:tcW w:w="2055" w:type="dxa"/>
            <w:shd w:val="clear" w:color="auto" w:fill="auto"/>
            <w:tcMar>
              <w:top w:w="100" w:type="dxa"/>
              <w:left w:w="100" w:type="dxa"/>
              <w:bottom w:w="100" w:type="dxa"/>
              <w:right w:w="100" w:type="dxa"/>
            </w:tcMar>
          </w:tcPr>
          <w:p w14:paraId="07B90F08"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r w:rsidR="00F554BE" w14:paraId="6CD803CE" w14:textId="77777777">
        <w:tc>
          <w:tcPr>
            <w:tcW w:w="2355" w:type="dxa"/>
            <w:shd w:val="clear" w:color="auto" w:fill="auto"/>
            <w:tcMar>
              <w:top w:w="100" w:type="dxa"/>
              <w:left w:w="100" w:type="dxa"/>
              <w:bottom w:w="100" w:type="dxa"/>
              <w:right w:w="100" w:type="dxa"/>
            </w:tcMar>
          </w:tcPr>
          <w:p w14:paraId="61808CB4"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Dapagliflozina</w:t>
            </w:r>
          </w:p>
        </w:tc>
        <w:tc>
          <w:tcPr>
            <w:tcW w:w="2100" w:type="dxa"/>
            <w:shd w:val="clear" w:color="auto" w:fill="auto"/>
            <w:tcMar>
              <w:top w:w="100" w:type="dxa"/>
              <w:left w:w="100" w:type="dxa"/>
              <w:bottom w:w="100" w:type="dxa"/>
              <w:right w:w="100" w:type="dxa"/>
            </w:tcMar>
          </w:tcPr>
          <w:p w14:paraId="1BA2B0BB"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Diabetes</w:t>
            </w:r>
          </w:p>
        </w:tc>
        <w:tc>
          <w:tcPr>
            <w:tcW w:w="2385" w:type="dxa"/>
            <w:shd w:val="clear" w:color="auto" w:fill="auto"/>
            <w:tcMar>
              <w:top w:w="100" w:type="dxa"/>
              <w:left w:w="100" w:type="dxa"/>
              <w:bottom w:w="100" w:type="dxa"/>
              <w:right w:w="100" w:type="dxa"/>
            </w:tcMar>
          </w:tcPr>
          <w:p w14:paraId="4B62B98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A10BK01</w:t>
            </w:r>
          </w:p>
        </w:tc>
        <w:tc>
          <w:tcPr>
            <w:tcW w:w="2055" w:type="dxa"/>
            <w:shd w:val="clear" w:color="auto" w:fill="auto"/>
            <w:tcMar>
              <w:top w:w="100" w:type="dxa"/>
              <w:left w:w="100" w:type="dxa"/>
              <w:bottom w:w="100" w:type="dxa"/>
              <w:right w:w="100" w:type="dxa"/>
            </w:tcMar>
          </w:tcPr>
          <w:p w14:paraId="2573F70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r w:rsidR="00F554BE" w14:paraId="0E4604B1" w14:textId="77777777">
        <w:tc>
          <w:tcPr>
            <w:tcW w:w="2355" w:type="dxa"/>
            <w:shd w:val="clear" w:color="auto" w:fill="auto"/>
            <w:tcMar>
              <w:top w:w="100" w:type="dxa"/>
              <w:left w:w="100" w:type="dxa"/>
              <w:bottom w:w="100" w:type="dxa"/>
              <w:right w:w="100" w:type="dxa"/>
            </w:tcMar>
          </w:tcPr>
          <w:p w14:paraId="3616EE3F"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Espironolactona </w:t>
            </w:r>
          </w:p>
        </w:tc>
        <w:tc>
          <w:tcPr>
            <w:tcW w:w="2100" w:type="dxa"/>
            <w:shd w:val="clear" w:color="auto" w:fill="auto"/>
            <w:tcMar>
              <w:top w:w="100" w:type="dxa"/>
              <w:left w:w="100" w:type="dxa"/>
              <w:bottom w:w="100" w:type="dxa"/>
              <w:right w:w="100" w:type="dxa"/>
            </w:tcMar>
          </w:tcPr>
          <w:p w14:paraId="28BEBCD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Hipertensão</w:t>
            </w:r>
          </w:p>
        </w:tc>
        <w:tc>
          <w:tcPr>
            <w:tcW w:w="2385" w:type="dxa"/>
            <w:shd w:val="clear" w:color="auto" w:fill="auto"/>
            <w:tcMar>
              <w:top w:w="100" w:type="dxa"/>
              <w:left w:w="100" w:type="dxa"/>
              <w:bottom w:w="100" w:type="dxa"/>
              <w:right w:w="100" w:type="dxa"/>
            </w:tcMar>
          </w:tcPr>
          <w:p w14:paraId="385EF7F8"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C03DA01</w:t>
            </w:r>
          </w:p>
        </w:tc>
        <w:tc>
          <w:tcPr>
            <w:tcW w:w="2055" w:type="dxa"/>
            <w:shd w:val="clear" w:color="auto" w:fill="auto"/>
            <w:tcMar>
              <w:top w:w="100" w:type="dxa"/>
              <w:left w:w="100" w:type="dxa"/>
              <w:bottom w:w="100" w:type="dxa"/>
              <w:right w:w="100" w:type="dxa"/>
            </w:tcMar>
          </w:tcPr>
          <w:p w14:paraId="2E5BAE9A"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w:t>
            </w:r>
          </w:p>
        </w:tc>
      </w:tr>
      <w:tr w:rsidR="00F554BE" w14:paraId="146A3BEB" w14:textId="77777777">
        <w:tc>
          <w:tcPr>
            <w:tcW w:w="2355" w:type="dxa"/>
            <w:shd w:val="clear" w:color="auto" w:fill="auto"/>
            <w:tcMar>
              <w:top w:w="100" w:type="dxa"/>
              <w:left w:w="100" w:type="dxa"/>
              <w:bottom w:w="100" w:type="dxa"/>
              <w:right w:w="100" w:type="dxa"/>
            </w:tcMar>
          </w:tcPr>
          <w:p w14:paraId="2F2EBD5D"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Furosemida</w:t>
            </w:r>
          </w:p>
        </w:tc>
        <w:tc>
          <w:tcPr>
            <w:tcW w:w="2100" w:type="dxa"/>
            <w:shd w:val="clear" w:color="auto" w:fill="auto"/>
            <w:tcMar>
              <w:top w:w="100" w:type="dxa"/>
              <w:left w:w="100" w:type="dxa"/>
              <w:bottom w:w="100" w:type="dxa"/>
              <w:right w:w="100" w:type="dxa"/>
            </w:tcMar>
          </w:tcPr>
          <w:p w14:paraId="2F236211"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Diurético</w:t>
            </w:r>
          </w:p>
        </w:tc>
        <w:tc>
          <w:tcPr>
            <w:tcW w:w="2385" w:type="dxa"/>
            <w:shd w:val="clear" w:color="auto" w:fill="auto"/>
            <w:tcMar>
              <w:top w:w="100" w:type="dxa"/>
              <w:left w:w="100" w:type="dxa"/>
              <w:bottom w:w="100" w:type="dxa"/>
              <w:right w:w="100" w:type="dxa"/>
            </w:tcMar>
          </w:tcPr>
          <w:p w14:paraId="7B75F260"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C03</w:t>
            </w:r>
          </w:p>
        </w:tc>
        <w:tc>
          <w:tcPr>
            <w:tcW w:w="2055" w:type="dxa"/>
            <w:shd w:val="clear" w:color="auto" w:fill="auto"/>
            <w:tcMar>
              <w:top w:w="100" w:type="dxa"/>
              <w:left w:w="100" w:type="dxa"/>
              <w:bottom w:w="100" w:type="dxa"/>
              <w:right w:w="100" w:type="dxa"/>
            </w:tcMar>
          </w:tcPr>
          <w:p w14:paraId="76E042A9"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w:t>
            </w:r>
          </w:p>
        </w:tc>
      </w:tr>
      <w:tr w:rsidR="00F554BE" w14:paraId="341B5119" w14:textId="77777777">
        <w:tc>
          <w:tcPr>
            <w:tcW w:w="2355" w:type="dxa"/>
            <w:shd w:val="clear" w:color="auto" w:fill="auto"/>
            <w:tcMar>
              <w:top w:w="100" w:type="dxa"/>
              <w:left w:w="100" w:type="dxa"/>
              <w:bottom w:w="100" w:type="dxa"/>
              <w:right w:w="100" w:type="dxa"/>
            </w:tcMar>
          </w:tcPr>
          <w:p w14:paraId="4A8956D9"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Fluoxetina</w:t>
            </w:r>
          </w:p>
        </w:tc>
        <w:tc>
          <w:tcPr>
            <w:tcW w:w="2100" w:type="dxa"/>
            <w:shd w:val="clear" w:color="auto" w:fill="auto"/>
            <w:tcMar>
              <w:top w:w="100" w:type="dxa"/>
              <w:left w:w="100" w:type="dxa"/>
              <w:bottom w:w="100" w:type="dxa"/>
              <w:right w:w="100" w:type="dxa"/>
            </w:tcMar>
          </w:tcPr>
          <w:p w14:paraId="11D5B0AE"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Depressão</w:t>
            </w:r>
          </w:p>
        </w:tc>
        <w:tc>
          <w:tcPr>
            <w:tcW w:w="2385" w:type="dxa"/>
            <w:shd w:val="clear" w:color="auto" w:fill="auto"/>
            <w:tcMar>
              <w:top w:w="100" w:type="dxa"/>
              <w:left w:w="100" w:type="dxa"/>
              <w:bottom w:w="100" w:type="dxa"/>
              <w:right w:w="100" w:type="dxa"/>
            </w:tcMar>
          </w:tcPr>
          <w:p w14:paraId="4DE7C1A0"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N06AB03</w:t>
            </w:r>
          </w:p>
        </w:tc>
        <w:tc>
          <w:tcPr>
            <w:tcW w:w="2055" w:type="dxa"/>
            <w:shd w:val="clear" w:color="auto" w:fill="auto"/>
            <w:tcMar>
              <w:top w:w="100" w:type="dxa"/>
              <w:left w:w="100" w:type="dxa"/>
              <w:bottom w:w="100" w:type="dxa"/>
              <w:right w:w="100" w:type="dxa"/>
            </w:tcMar>
          </w:tcPr>
          <w:p w14:paraId="4EFBFCBA"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r w:rsidR="00F554BE" w14:paraId="1643189F" w14:textId="77777777">
        <w:tc>
          <w:tcPr>
            <w:tcW w:w="2355" w:type="dxa"/>
            <w:shd w:val="clear" w:color="auto" w:fill="auto"/>
            <w:tcMar>
              <w:top w:w="100" w:type="dxa"/>
              <w:left w:w="100" w:type="dxa"/>
              <w:bottom w:w="100" w:type="dxa"/>
              <w:right w:w="100" w:type="dxa"/>
            </w:tcMar>
          </w:tcPr>
          <w:p w14:paraId="17030AA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Gabapentina </w:t>
            </w:r>
          </w:p>
        </w:tc>
        <w:tc>
          <w:tcPr>
            <w:tcW w:w="2100" w:type="dxa"/>
            <w:shd w:val="clear" w:color="auto" w:fill="auto"/>
            <w:tcMar>
              <w:top w:w="100" w:type="dxa"/>
              <w:left w:w="100" w:type="dxa"/>
              <w:bottom w:w="100" w:type="dxa"/>
              <w:right w:w="100" w:type="dxa"/>
            </w:tcMar>
          </w:tcPr>
          <w:p w14:paraId="6ABC1842"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Dor Crônica</w:t>
            </w:r>
          </w:p>
        </w:tc>
        <w:tc>
          <w:tcPr>
            <w:tcW w:w="2385" w:type="dxa"/>
            <w:shd w:val="clear" w:color="auto" w:fill="auto"/>
            <w:tcMar>
              <w:top w:w="100" w:type="dxa"/>
              <w:left w:w="100" w:type="dxa"/>
              <w:bottom w:w="100" w:type="dxa"/>
              <w:right w:w="100" w:type="dxa"/>
            </w:tcMar>
          </w:tcPr>
          <w:p w14:paraId="4CFB7E48"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N03</w:t>
            </w:r>
          </w:p>
        </w:tc>
        <w:tc>
          <w:tcPr>
            <w:tcW w:w="2055" w:type="dxa"/>
            <w:shd w:val="clear" w:color="auto" w:fill="auto"/>
            <w:tcMar>
              <w:top w:w="100" w:type="dxa"/>
              <w:left w:w="100" w:type="dxa"/>
              <w:bottom w:w="100" w:type="dxa"/>
              <w:right w:w="100" w:type="dxa"/>
            </w:tcMar>
          </w:tcPr>
          <w:p w14:paraId="672875FB"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r w:rsidR="00F554BE" w14:paraId="4757AADC" w14:textId="77777777">
        <w:tc>
          <w:tcPr>
            <w:tcW w:w="2355" w:type="dxa"/>
            <w:shd w:val="clear" w:color="auto" w:fill="auto"/>
            <w:tcMar>
              <w:top w:w="100" w:type="dxa"/>
              <w:left w:w="100" w:type="dxa"/>
              <w:bottom w:w="100" w:type="dxa"/>
              <w:right w:w="100" w:type="dxa"/>
            </w:tcMar>
          </w:tcPr>
          <w:p w14:paraId="27143799"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Ginkgo Biloba</w:t>
            </w:r>
          </w:p>
        </w:tc>
        <w:tc>
          <w:tcPr>
            <w:tcW w:w="2100" w:type="dxa"/>
            <w:shd w:val="clear" w:color="auto" w:fill="auto"/>
            <w:tcMar>
              <w:top w:w="100" w:type="dxa"/>
              <w:left w:w="100" w:type="dxa"/>
              <w:bottom w:w="100" w:type="dxa"/>
              <w:right w:w="100" w:type="dxa"/>
            </w:tcMar>
          </w:tcPr>
          <w:p w14:paraId="4DA5A606"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Estresse </w:t>
            </w:r>
          </w:p>
        </w:tc>
        <w:tc>
          <w:tcPr>
            <w:tcW w:w="2385" w:type="dxa"/>
            <w:shd w:val="clear" w:color="auto" w:fill="auto"/>
            <w:tcMar>
              <w:top w:w="100" w:type="dxa"/>
              <w:left w:w="100" w:type="dxa"/>
              <w:bottom w:w="100" w:type="dxa"/>
              <w:right w:w="100" w:type="dxa"/>
            </w:tcMar>
          </w:tcPr>
          <w:p w14:paraId="66DF0BEB"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A11/A12</w:t>
            </w:r>
          </w:p>
        </w:tc>
        <w:tc>
          <w:tcPr>
            <w:tcW w:w="2055" w:type="dxa"/>
            <w:shd w:val="clear" w:color="auto" w:fill="auto"/>
            <w:tcMar>
              <w:top w:w="100" w:type="dxa"/>
              <w:left w:w="100" w:type="dxa"/>
              <w:bottom w:w="100" w:type="dxa"/>
              <w:right w:w="100" w:type="dxa"/>
            </w:tcMar>
          </w:tcPr>
          <w:p w14:paraId="15D92B1D"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r w:rsidR="00F554BE" w14:paraId="3958F4F8" w14:textId="77777777">
        <w:tc>
          <w:tcPr>
            <w:tcW w:w="2355" w:type="dxa"/>
            <w:shd w:val="clear" w:color="auto" w:fill="auto"/>
            <w:tcMar>
              <w:top w:w="100" w:type="dxa"/>
              <w:left w:w="100" w:type="dxa"/>
              <w:bottom w:w="100" w:type="dxa"/>
              <w:right w:w="100" w:type="dxa"/>
            </w:tcMar>
          </w:tcPr>
          <w:p w14:paraId="0942A406"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Gliclazida </w:t>
            </w:r>
          </w:p>
        </w:tc>
        <w:tc>
          <w:tcPr>
            <w:tcW w:w="2100" w:type="dxa"/>
            <w:shd w:val="clear" w:color="auto" w:fill="auto"/>
            <w:tcMar>
              <w:top w:w="100" w:type="dxa"/>
              <w:left w:w="100" w:type="dxa"/>
              <w:bottom w:w="100" w:type="dxa"/>
              <w:right w:w="100" w:type="dxa"/>
            </w:tcMar>
          </w:tcPr>
          <w:p w14:paraId="5C9B3572"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Diabetes</w:t>
            </w:r>
          </w:p>
        </w:tc>
        <w:tc>
          <w:tcPr>
            <w:tcW w:w="2385" w:type="dxa"/>
            <w:shd w:val="clear" w:color="auto" w:fill="auto"/>
            <w:tcMar>
              <w:top w:w="100" w:type="dxa"/>
              <w:left w:w="100" w:type="dxa"/>
              <w:bottom w:w="100" w:type="dxa"/>
              <w:right w:w="100" w:type="dxa"/>
            </w:tcMar>
          </w:tcPr>
          <w:p w14:paraId="495E4A41"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A10BB09</w:t>
            </w:r>
          </w:p>
        </w:tc>
        <w:tc>
          <w:tcPr>
            <w:tcW w:w="2055" w:type="dxa"/>
            <w:shd w:val="clear" w:color="auto" w:fill="auto"/>
            <w:tcMar>
              <w:top w:w="100" w:type="dxa"/>
              <w:left w:w="100" w:type="dxa"/>
              <w:bottom w:w="100" w:type="dxa"/>
              <w:right w:w="100" w:type="dxa"/>
            </w:tcMar>
          </w:tcPr>
          <w:p w14:paraId="41537269"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4</w:t>
            </w:r>
          </w:p>
        </w:tc>
      </w:tr>
      <w:tr w:rsidR="00F554BE" w14:paraId="374D960E" w14:textId="77777777">
        <w:tc>
          <w:tcPr>
            <w:tcW w:w="2355" w:type="dxa"/>
            <w:shd w:val="clear" w:color="auto" w:fill="auto"/>
            <w:tcMar>
              <w:top w:w="100" w:type="dxa"/>
              <w:left w:w="100" w:type="dxa"/>
              <w:bottom w:w="100" w:type="dxa"/>
              <w:right w:w="100" w:type="dxa"/>
            </w:tcMar>
          </w:tcPr>
          <w:p w14:paraId="24BAAB3B"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Hidroclorotiazida </w:t>
            </w:r>
          </w:p>
        </w:tc>
        <w:tc>
          <w:tcPr>
            <w:tcW w:w="2100" w:type="dxa"/>
            <w:shd w:val="clear" w:color="auto" w:fill="auto"/>
            <w:tcMar>
              <w:top w:w="100" w:type="dxa"/>
              <w:left w:w="100" w:type="dxa"/>
              <w:bottom w:w="100" w:type="dxa"/>
              <w:right w:w="100" w:type="dxa"/>
            </w:tcMar>
          </w:tcPr>
          <w:p w14:paraId="2847C7CF"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Hipertensão</w:t>
            </w:r>
          </w:p>
        </w:tc>
        <w:tc>
          <w:tcPr>
            <w:tcW w:w="2385" w:type="dxa"/>
            <w:shd w:val="clear" w:color="auto" w:fill="auto"/>
            <w:tcMar>
              <w:top w:w="100" w:type="dxa"/>
              <w:left w:w="100" w:type="dxa"/>
              <w:bottom w:w="100" w:type="dxa"/>
              <w:right w:w="100" w:type="dxa"/>
            </w:tcMar>
          </w:tcPr>
          <w:p w14:paraId="64C90DB7"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C03AA03</w:t>
            </w:r>
          </w:p>
        </w:tc>
        <w:tc>
          <w:tcPr>
            <w:tcW w:w="2055" w:type="dxa"/>
            <w:shd w:val="clear" w:color="auto" w:fill="auto"/>
            <w:tcMar>
              <w:top w:w="100" w:type="dxa"/>
              <w:left w:w="100" w:type="dxa"/>
              <w:bottom w:w="100" w:type="dxa"/>
              <w:right w:w="100" w:type="dxa"/>
            </w:tcMar>
          </w:tcPr>
          <w:p w14:paraId="10200431"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4</w:t>
            </w:r>
          </w:p>
        </w:tc>
      </w:tr>
      <w:tr w:rsidR="00F554BE" w14:paraId="7C44614A" w14:textId="77777777">
        <w:tc>
          <w:tcPr>
            <w:tcW w:w="2355" w:type="dxa"/>
            <w:shd w:val="clear" w:color="auto" w:fill="auto"/>
            <w:tcMar>
              <w:top w:w="100" w:type="dxa"/>
              <w:left w:w="100" w:type="dxa"/>
              <w:bottom w:w="100" w:type="dxa"/>
              <w:right w:w="100" w:type="dxa"/>
            </w:tcMar>
          </w:tcPr>
          <w:p w14:paraId="36827127"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Insulina Humana NPH</w:t>
            </w:r>
          </w:p>
        </w:tc>
        <w:tc>
          <w:tcPr>
            <w:tcW w:w="2100" w:type="dxa"/>
            <w:shd w:val="clear" w:color="auto" w:fill="auto"/>
            <w:tcMar>
              <w:top w:w="100" w:type="dxa"/>
              <w:left w:w="100" w:type="dxa"/>
              <w:bottom w:w="100" w:type="dxa"/>
              <w:right w:w="100" w:type="dxa"/>
            </w:tcMar>
          </w:tcPr>
          <w:p w14:paraId="453BA562"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Diabetes </w:t>
            </w:r>
          </w:p>
        </w:tc>
        <w:tc>
          <w:tcPr>
            <w:tcW w:w="2385" w:type="dxa"/>
            <w:shd w:val="clear" w:color="auto" w:fill="auto"/>
            <w:tcMar>
              <w:top w:w="100" w:type="dxa"/>
              <w:left w:w="100" w:type="dxa"/>
              <w:bottom w:w="100" w:type="dxa"/>
              <w:right w:w="100" w:type="dxa"/>
            </w:tcMar>
          </w:tcPr>
          <w:p w14:paraId="1C446DA1"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A10AC01</w:t>
            </w:r>
          </w:p>
        </w:tc>
        <w:tc>
          <w:tcPr>
            <w:tcW w:w="2055" w:type="dxa"/>
            <w:shd w:val="clear" w:color="auto" w:fill="auto"/>
            <w:tcMar>
              <w:top w:w="100" w:type="dxa"/>
              <w:left w:w="100" w:type="dxa"/>
              <w:bottom w:w="100" w:type="dxa"/>
              <w:right w:w="100" w:type="dxa"/>
            </w:tcMar>
          </w:tcPr>
          <w:p w14:paraId="082E88D7"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8</w:t>
            </w:r>
          </w:p>
        </w:tc>
      </w:tr>
      <w:tr w:rsidR="00F554BE" w14:paraId="7EAAE606" w14:textId="77777777">
        <w:tc>
          <w:tcPr>
            <w:tcW w:w="2355" w:type="dxa"/>
            <w:shd w:val="clear" w:color="auto" w:fill="auto"/>
            <w:tcMar>
              <w:top w:w="100" w:type="dxa"/>
              <w:left w:w="100" w:type="dxa"/>
              <w:bottom w:w="100" w:type="dxa"/>
              <w:right w:w="100" w:type="dxa"/>
            </w:tcMar>
          </w:tcPr>
          <w:p w14:paraId="66555522"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Insulina Humana Regular</w:t>
            </w:r>
          </w:p>
        </w:tc>
        <w:tc>
          <w:tcPr>
            <w:tcW w:w="2100" w:type="dxa"/>
            <w:shd w:val="clear" w:color="auto" w:fill="auto"/>
            <w:tcMar>
              <w:top w:w="100" w:type="dxa"/>
              <w:left w:w="100" w:type="dxa"/>
              <w:bottom w:w="100" w:type="dxa"/>
              <w:right w:w="100" w:type="dxa"/>
            </w:tcMar>
          </w:tcPr>
          <w:p w14:paraId="72AFDFED"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Diabetes</w:t>
            </w:r>
          </w:p>
        </w:tc>
        <w:tc>
          <w:tcPr>
            <w:tcW w:w="2385" w:type="dxa"/>
            <w:shd w:val="clear" w:color="auto" w:fill="auto"/>
            <w:tcMar>
              <w:top w:w="100" w:type="dxa"/>
              <w:left w:w="100" w:type="dxa"/>
              <w:bottom w:w="100" w:type="dxa"/>
              <w:right w:w="100" w:type="dxa"/>
            </w:tcMar>
          </w:tcPr>
          <w:p w14:paraId="602E7A7C"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A10AB01</w:t>
            </w:r>
          </w:p>
        </w:tc>
        <w:tc>
          <w:tcPr>
            <w:tcW w:w="2055" w:type="dxa"/>
            <w:shd w:val="clear" w:color="auto" w:fill="auto"/>
            <w:tcMar>
              <w:top w:w="100" w:type="dxa"/>
              <w:left w:w="100" w:type="dxa"/>
              <w:bottom w:w="100" w:type="dxa"/>
              <w:right w:w="100" w:type="dxa"/>
            </w:tcMar>
          </w:tcPr>
          <w:p w14:paraId="721DDCC2"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r w:rsidR="00F554BE" w14:paraId="705DF0B3" w14:textId="77777777">
        <w:tc>
          <w:tcPr>
            <w:tcW w:w="2355" w:type="dxa"/>
            <w:shd w:val="clear" w:color="auto" w:fill="auto"/>
            <w:tcMar>
              <w:top w:w="100" w:type="dxa"/>
              <w:left w:w="100" w:type="dxa"/>
              <w:bottom w:w="100" w:type="dxa"/>
              <w:right w:w="100" w:type="dxa"/>
            </w:tcMar>
          </w:tcPr>
          <w:p w14:paraId="7D477594"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Levotiroxina sodica </w:t>
            </w:r>
          </w:p>
        </w:tc>
        <w:tc>
          <w:tcPr>
            <w:tcW w:w="2100" w:type="dxa"/>
            <w:shd w:val="clear" w:color="auto" w:fill="auto"/>
            <w:tcMar>
              <w:top w:w="100" w:type="dxa"/>
              <w:left w:w="100" w:type="dxa"/>
              <w:bottom w:w="100" w:type="dxa"/>
              <w:right w:w="100" w:type="dxa"/>
            </w:tcMar>
          </w:tcPr>
          <w:p w14:paraId="3976A348"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Hipotireoidismo </w:t>
            </w:r>
          </w:p>
        </w:tc>
        <w:tc>
          <w:tcPr>
            <w:tcW w:w="2385" w:type="dxa"/>
            <w:shd w:val="clear" w:color="auto" w:fill="auto"/>
            <w:tcMar>
              <w:top w:w="100" w:type="dxa"/>
              <w:left w:w="100" w:type="dxa"/>
              <w:bottom w:w="100" w:type="dxa"/>
              <w:right w:w="100" w:type="dxa"/>
            </w:tcMar>
          </w:tcPr>
          <w:p w14:paraId="1762C60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H03AA01</w:t>
            </w:r>
          </w:p>
        </w:tc>
        <w:tc>
          <w:tcPr>
            <w:tcW w:w="2055" w:type="dxa"/>
            <w:shd w:val="clear" w:color="auto" w:fill="auto"/>
            <w:tcMar>
              <w:top w:w="100" w:type="dxa"/>
              <w:left w:w="100" w:type="dxa"/>
              <w:bottom w:w="100" w:type="dxa"/>
              <w:right w:w="100" w:type="dxa"/>
            </w:tcMar>
          </w:tcPr>
          <w:p w14:paraId="43535E8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w:t>
            </w:r>
          </w:p>
        </w:tc>
      </w:tr>
      <w:tr w:rsidR="00F554BE" w14:paraId="03FBB2DC" w14:textId="77777777">
        <w:tc>
          <w:tcPr>
            <w:tcW w:w="2355" w:type="dxa"/>
            <w:shd w:val="clear" w:color="auto" w:fill="auto"/>
            <w:tcMar>
              <w:top w:w="100" w:type="dxa"/>
              <w:left w:w="100" w:type="dxa"/>
              <w:bottom w:w="100" w:type="dxa"/>
              <w:right w:w="100" w:type="dxa"/>
            </w:tcMar>
          </w:tcPr>
          <w:p w14:paraId="5EE801CE"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Losartana </w:t>
            </w:r>
          </w:p>
        </w:tc>
        <w:tc>
          <w:tcPr>
            <w:tcW w:w="2100" w:type="dxa"/>
            <w:shd w:val="clear" w:color="auto" w:fill="auto"/>
            <w:tcMar>
              <w:top w:w="100" w:type="dxa"/>
              <w:left w:w="100" w:type="dxa"/>
              <w:bottom w:w="100" w:type="dxa"/>
              <w:right w:w="100" w:type="dxa"/>
            </w:tcMar>
          </w:tcPr>
          <w:p w14:paraId="059A2291"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Hipertensão</w:t>
            </w:r>
          </w:p>
        </w:tc>
        <w:tc>
          <w:tcPr>
            <w:tcW w:w="2385" w:type="dxa"/>
            <w:shd w:val="clear" w:color="auto" w:fill="auto"/>
            <w:tcMar>
              <w:top w:w="100" w:type="dxa"/>
              <w:left w:w="100" w:type="dxa"/>
              <w:bottom w:w="100" w:type="dxa"/>
              <w:right w:w="100" w:type="dxa"/>
            </w:tcMar>
          </w:tcPr>
          <w:p w14:paraId="052CC948"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C09CA01</w:t>
            </w:r>
          </w:p>
        </w:tc>
        <w:tc>
          <w:tcPr>
            <w:tcW w:w="2055" w:type="dxa"/>
            <w:shd w:val="clear" w:color="auto" w:fill="auto"/>
            <w:tcMar>
              <w:top w:w="100" w:type="dxa"/>
              <w:left w:w="100" w:type="dxa"/>
              <w:bottom w:w="100" w:type="dxa"/>
              <w:right w:w="100" w:type="dxa"/>
            </w:tcMar>
          </w:tcPr>
          <w:p w14:paraId="22326FE7"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9  </w:t>
            </w:r>
          </w:p>
        </w:tc>
      </w:tr>
      <w:tr w:rsidR="00F554BE" w14:paraId="50CBDA74" w14:textId="77777777">
        <w:tc>
          <w:tcPr>
            <w:tcW w:w="2355" w:type="dxa"/>
            <w:shd w:val="clear" w:color="auto" w:fill="auto"/>
            <w:tcMar>
              <w:top w:w="100" w:type="dxa"/>
              <w:left w:w="100" w:type="dxa"/>
              <w:bottom w:w="100" w:type="dxa"/>
              <w:right w:w="100" w:type="dxa"/>
            </w:tcMar>
          </w:tcPr>
          <w:p w14:paraId="6A094F67"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Metformina</w:t>
            </w:r>
          </w:p>
        </w:tc>
        <w:tc>
          <w:tcPr>
            <w:tcW w:w="2100" w:type="dxa"/>
            <w:shd w:val="clear" w:color="auto" w:fill="auto"/>
            <w:tcMar>
              <w:top w:w="100" w:type="dxa"/>
              <w:left w:w="100" w:type="dxa"/>
              <w:bottom w:w="100" w:type="dxa"/>
              <w:right w:w="100" w:type="dxa"/>
            </w:tcMar>
          </w:tcPr>
          <w:p w14:paraId="02380614"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Diabetes</w:t>
            </w:r>
          </w:p>
        </w:tc>
        <w:tc>
          <w:tcPr>
            <w:tcW w:w="2385" w:type="dxa"/>
            <w:shd w:val="clear" w:color="auto" w:fill="auto"/>
            <w:tcMar>
              <w:top w:w="100" w:type="dxa"/>
              <w:left w:w="100" w:type="dxa"/>
              <w:bottom w:w="100" w:type="dxa"/>
              <w:right w:w="100" w:type="dxa"/>
            </w:tcMar>
          </w:tcPr>
          <w:p w14:paraId="3A4DD0B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A10BA02</w:t>
            </w:r>
          </w:p>
        </w:tc>
        <w:tc>
          <w:tcPr>
            <w:tcW w:w="2055" w:type="dxa"/>
            <w:shd w:val="clear" w:color="auto" w:fill="auto"/>
            <w:tcMar>
              <w:top w:w="100" w:type="dxa"/>
              <w:left w:w="100" w:type="dxa"/>
              <w:bottom w:w="100" w:type="dxa"/>
              <w:right w:w="100" w:type="dxa"/>
            </w:tcMar>
          </w:tcPr>
          <w:p w14:paraId="564C865F"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7</w:t>
            </w:r>
          </w:p>
        </w:tc>
      </w:tr>
      <w:tr w:rsidR="00F554BE" w14:paraId="0B35EDE1" w14:textId="77777777">
        <w:tc>
          <w:tcPr>
            <w:tcW w:w="2355" w:type="dxa"/>
            <w:shd w:val="clear" w:color="auto" w:fill="auto"/>
            <w:tcMar>
              <w:top w:w="100" w:type="dxa"/>
              <w:left w:w="100" w:type="dxa"/>
              <w:bottom w:w="100" w:type="dxa"/>
              <w:right w:w="100" w:type="dxa"/>
            </w:tcMar>
          </w:tcPr>
          <w:p w14:paraId="37887C38"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Nortriptilina </w:t>
            </w:r>
          </w:p>
        </w:tc>
        <w:tc>
          <w:tcPr>
            <w:tcW w:w="2100" w:type="dxa"/>
            <w:shd w:val="clear" w:color="auto" w:fill="auto"/>
            <w:tcMar>
              <w:top w:w="100" w:type="dxa"/>
              <w:left w:w="100" w:type="dxa"/>
              <w:bottom w:w="100" w:type="dxa"/>
              <w:right w:w="100" w:type="dxa"/>
            </w:tcMar>
          </w:tcPr>
          <w:p w14:paraId="0A122F4A"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Depressão</w:t>
            </w:r>
          </w:p>
        </w:tc>
        <w:tc>
          <w:tcPr>
            <w:tcW w:w="2385" w:type="dxa"/>
            <w:shd w:val="clear" w:color="auto" w:fill="auto"/>
            <w:tcMar>
              <w:top w:w="100" w:type="dxa"/>
              <w:left w:w="100" w:type="dxa"/>
              <w:bottom w:w="100" w:type="dxa"/>
              <w:right w:w="100" w:type="dxa"/>
            </w:tcMar>
          </w:tcPr>
          <w:p w14:paraId="76ACCD2C"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N06A</w:t>
            </w:r>
          </w:p>
        </w:tc>
        <w:tc>
          <w:tcPr>
            <w:tcW w:w="2055" w:type="dxa"/>
            <w:shd w:val="clear" w:color="auto" w:fill="auto"/>
            <w:tcMar>
              <w:top w:w="100" w:type="dxa"/>
              <w:left w:w="100" w:type="dxa"/>
              <w:bottom w:w="100" w:type="dxa"/>
              <w:right w:w="100" w:type="dxa"/>
            </w:tcMar>
          </w:tcPr>
          <w:p w14:paraId="5E480007"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r w:rsidR="00F554BE" w14:paraId="14005874" w14:textId="77777777">
        <w:trPr>
          <w:trHeight w:val="440"/>
        </w:trPr>
        <w:tc>
          <w:tcPr>
            <w:tcW w:w="2355" w:type="dxa"/>
            <w:shd w:val="clear" w:color="auto" w:fill="auto"/>
            <w:tcMar>
              <w:top w:w="100" w:type="dxa"/>
              <w:left w:w="100" w:type="dxa"/>
              <w:bottom w:w="100" w:type="dxa"/>
              <w:right w:w="100" w:type="dxa"/>
            </w:tcMar>
          </w:tcPr>
          <w:p w14:paraId="2EF38258"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Omeprazol</w:t>
            </w:r>
          </w:p>
        </w:tc>
        <w:tc>
          <w:tcPr>
            <w:tcW w:w="2100" w:type="dxa"/>
            <w:shd w:val="clear" w:color="auto" w:fill="auto"/>
            <w:tcMar>
              <w:top w:w="100" w:type="dxa"/>
              <w:left w:w="100" w:type="dxa"/>
              <w:bottom w:w="100" w:type="dxa"/>
              <w:right w:w="100" w:type="dxa"/>
            </w:tcMar>
          </w:tcPr>
          <w:p w14:paraId="4EDC26E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Gastrite</w:t>
            </w:r>
          </w:p>
        </w:tc>
        <w:tc>
          <w:tcPr>
            <w:tcW w:w="2385" w:type="dxa"/>
            <w:shd w:val="clear" w:color="auto" w:fill="auto"/>
            <w:tcMar>
              <w:top w:w="100" w:type="dxa"/>
              <w:left w:w="100" w:type="dxa"/>
              <w:bottom w:w="100" w:type="dxa"/>
              <w:right w:w="100" w:type="dxa"/>
            </w:tcMar>
          </w:tcPr>
          <w:p w14:paraId="6ECC9FCA"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A02BC01</w:t>
            </w:r>
          </w:p>
        </w:tc>
        <w:tc>
          <w:tcPr>
            <w:tcW w:w="2055" w:type="dxa"/>
            <w:shd w:val="clear" w:color="auto" w:fill="auto"/>
            <w:tcMar>
              <w:top w:w="100" w:type="dxa"/>
              <w:left w:w="100" w:type="dxa"/>
              <w:bottom w:w="100" w:type="dxa"/>
              <w:right w:w="100" w:type="dxa"/>
            </w:tcMar>
          </w:tcPr>
          <w:p w14:paraId="3B1AF39B"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5</w:t>
            </w:r>
          </w:p>
        </w:tc>
      </w:tr>
      <w:tr w:rsidR="00F554BE" w14:paraId="7E594071" w14:textId="77777777">
        <w:tc>
          <w:tcPr>
            <w:tcW w:w="2355" w:type="dxa"/>
            <w:shd w:val="clear" w:color="auto" w:fill="auto"/>
            <w:tcMar>
              <w:top w:w="100" w:type="dxa"/>
              <w:left w:w="100" w:type="dxa"/>
              <w:bottom w:w="100" w:type="dxa"/>
              <w:right w:w="100" w:type="dxa"/>
            </w:tcMar>
          </w:tcPr>
          <w:p w14:paraId="6C4E1721"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Risperidona </w:t>
            </w:r>
          </w:p>
        </w:tc>
        <w:tc>
          <w:tcPr>
            <w:tcW w:w="2100" w:type="dxa"/>
            <w:shd w:val="clear" w:color="auto" w:fill="auto"/>
            <w:tcMar>
              <w:top w:w="100" w:type="dxa"/>
              <w:left w:w="100" w:type="dxa"/>
              <w:bottom w:w="100" w:type="dxa"/>
              <w:right w:w="100" w:type="dxa"/>
            </w:tcMar>
          </w:tcPr>
          <w:p w14:paraId="0ADA47A6"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Transtorno Mental</w:t>
            </w:r>
          </w:p>
        </w:tc>
        <w:tc>
          <w:tcPr>
            <w:tcW w:w="2385" w:type="dxa"/>
            <w:shd w:val="clear" w:color="auto" w:fill="auto"/>
            <w:tcMar>
              <w:top w:w="100" w:type="dxa"/>
              <w:left w:w="100" w:type="dxa"/>
              <w:bottom w:w="100" w:type="dxa"/>
              <w:right w:w="100" w:type="dxa"/>
            </w:tcMar>
          </w:tcPr>
          <w:p w14:paraId="72FB6C1D"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N05A</w:t>
            </w:r>
          </w:p>
        </w:tc>
        <w:tc>
          <w:tcPr>
            <w:tcW w:w="2055" w:type="dxa"/>
            <w:shd w:val="clear" w:color="auto" w:fill="auto"/>
            <w:tcMar>
              <w:top w:w="100" w:type="dxa"/>
              <w:left w:w="100" w:type="dxa"/>
              <w:bottom w:w="100" w:type="dxa"/>
              <w:right w:w="100" w:type="dxa"/>
            </w:tcMar>
          </w:tcPr>
          <w:p w14:paraId="326F994F"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r w:rsidR="00F554BE" w14:paraId="7E4D889A" w14:textId="77777777">
        <w:tc>
          <w:tcPr>
            <w:tcW w:w="2355" w:type="dxa"/>
            <w:shd w:val="clear" w:color="auto" w:fill="auto"/>
            <w:tcMar>
              <w:top w:w="100" w:type="dxa"/>
              <w:left w:w="100" w:type="dxa"/>
              <w:bottom w:w="100" w:type="dxa"/>
              <w:right w:w="100" w:type="dxa"/>
            </w:tcMar>
          </w:tcPr>
          <w:p w14:paraId="410A1999"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Sinvastatina</w:t>
            </w:r>
          </w:p>
        </w:tc>
        <w:tc>
          <w:tcPr>
            <w:tcW w:w="2100" w:type="dxa"/>
            <w:shd w:val="clear" w:color="auto" w:fill="auto"/>
            <w:tcMar>
              <w:top w:w="100" w:type="dxa"/>
              <w:left w:w="100" w:type="dxa"/>
              <w:bottom w:w="100" w:type="dxa"/>
              <w:right w:w="100" w:type="dxa"/>
            </w:tcMar>
          </w:tcPr>
          <w:p w14:paraId="3B84E7D0"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Dislipidemia</w:t>
            </w:r>
          </w:p>
        </w:tc>
        <w:tc>
          <w:tcPr>
            <w:tcW w:w="2385" w:type="dxa"/>
            <w:shd w:val="clear" w:color="auto" w:fill="auto"/>
            <w:tcMar>
              <w:top w:w="100" w:type="dxa"/>
              <w:left w:w="100" w:type="dxa"/>
              <w:bottom w:w="100" w:type="dxa"/>
              <w:right w:w="100" w:type="dxa"/>
            </w:tcMar>
          </w:tcPr>
          <w:p w14:paraId="74BDD93F"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C10AA01</w:t>
            </w:r>
          </w:p>
        </w:tc>
        <w:tc>
          <w:tcPr>
            <w:tcW w:w="2055" w:type="dxa"/>
            <w:shd w:val="clear" w:color="auto" w:fill="auto"/>
            <w:tcMar>
              <w:top w:w="100" w:type="dxa"/>
              <w:left w:w="100" w:type="dxa"/>
              <w:bottom w:w="100" w:type="dxa"/>
              <w:right w:w="100" w:type="dxa"/>
            </w:tcMar>
          </w:tcPr>
          <w:p w14:paraId="3244390D"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5</w:t>
            </w:r>
          </w:p>
        </w:tc>
      </w:tr>
      <w:tr w:rsidR="00F554BE" w14:paraId="59F5A269" w14:textId="77777777">
        <w:tc>
          <w:tcPr>
            <w:tcW w:w="2355" w:type="dxa"/>
            <w:shd w:val="clear" w:color="auto" w:fill="auto"/>
            <w:tcMar>
              <w:top w:w="100" w:type="dxa"/>
              <w:left w:w="100" w:type="dxa"/>
              <w:bottom w:w="100" w:type="dxa"/>
              <w:right w:w="100" w:type="dxa"/>
            </w:tcMar>
          </w:tcPr>
          <w:p w14:paraId="7F7E76D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Sertralina </w:t>
            </w:r>
          </w:p>
        </w:tc>
        <w:tc>
          <w:tcPr>
            <w:tcW w:w="2100" w:type="dxa"/>
            <w:shd w:val="clear" w:color="auto" w:fill="auto"/>
            <w:tcMar>
              <w:top w:w="100" w:type="dxa"/>
              <w:left w:w="100" w:type="dxa"/>
              <w:bottom w:w="100" w:type="dxa"/>
              <w:right w:w="100" w:type="dxa"/>
            </w:tcMar>
          </w:tcPr>
          <w:p w14:paraId="31A178A9"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Depressão</w:t>
            </w:r>
          </w:p>
        </w:tc>
        <w:tc>
          <w:tcPr>
            <w:tcW w:w="2385" w:type="dxa"/>
            <w:shd w:val="clear" w:color="auto" w:fill="auto"/>
            <w:tcMar>
              <w:top w:w="100" w:type="dxa"/>
              <w:left w:w="100" w:type="dxa"/>
              <w:bottom w:w="100" w:type="dxa"/>
              <w:right w:w="100" w:type="dxa"/>
            </w:tcMar>
          </w:tcPr>
          <w:p w14:paraId="1A9EB68D"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N06A</w:t>
            </w:r>
          </w:p>
        </w:tc>
        <w:tc>
          <w:tcPr>
            <w:tcW w:w="2055" w:type="dxa"/>
            <w:shd w:val="clear" w:color="auto" w:fill="auto"/>
            <w:tcMar>
              <w:top w:w="100" w:type="dxa"/>
              <w:left w:w="100" w:type="dxa"/>
              <w:bottom w:w="100" w:type="dxa"/>
              <w:right w:w="100" w:type="dxa"/>
            </w:tcMar>
          </w:tcPr>
          <w:p w14:paraId="55CDF9D1"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r w:rsidR="00F554BE" w14:paraId="49D37A79" w14:textId="77777777">
        <w:tc>
          <w:tcPr>
            <w:tcW w:w="2355" w:type="dxa"/>
            <w:shd w:val="clear" w:color="auto" w:fill="auto"/>
            <w:tcMar>
              <w:top w:w="100" w:type="dxa"/>
              <w:left w:w="100" w:type="dxa"/>
              <w:bottom w:w="100" w:type="dxa"/>
              <w:right w:w="100" w:type="dxa"/>
            </w:tcMar>
          </w:tcPr>
          <w:p w14:paraId="3F648E08"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Sulfato Ferroso </w:t>
            </w:r>
          </w:p>
        </w:tc>
        <w:tc>
          <w:tcPr>
            <w:tcW w:w="2100" w:type="dxa"/>
            <w:shd w:val="clear" w:color="auto" w:fill="auto"/>
            <w:tcMar>
              <w:top w:w="100" w:type="dxa"/>
              <w:left w:w="100" w:type="dxa"/>
              <w:bottom w:w="100" w:type="dxa"/>
              <w:right w:w="100" w:type="dxa"/>
            </w:tcMar>
          </w:tcPr>
          <w:p w14:paraId="0FA9945D"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Anemia</w:t>
            </w:r>
          </w:p>
        </w:tc>
        <w:tc>
          <w:tcPr>
            <w:tcW w:w="2385" w:type="dxa"/>
            <w:shd w:val="clear" w:color="auto" w:fill="auto"/>
            <w:tcMar>
              <w:top w:w="100" w:type="dxa"/>
              <w:left w:w="100" w:type="dxa"/>
              <w:bottom w:w="100" w:type="dxa"/>
              <w:right w:w="100" w:type="dxa"/>
            </w:tcMar>
          </w:tcPr>
          <w:p w14:paraId="77AD63E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A11/A12</w:t>
            </w:r>
          </w:p>
        </w:tc>
        <w:tc>
          <w:tcPr>
            <w:tcW w:w="2055" w:type="dxa"/>
            <w:shd w:val="clear" w:color="auto" w:fill="auto"/>
            <w:tcMar>
              <w:top w:w="100" w:type="dxa"/>
              <w:left w:w="100" w:type="dxa"/>
              <w:bottom w:w="100" w:type="dxa"/>
              <w:right w:w="100" w:type="dxa"/>
            </w:tcMar>
          </w:tcPr>
          <w:p w14:paraId="51DDECD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w:t>
            </w:r>
          </w:p>
        </w:tc>
      </w:tr>
      <w:tr w:rsidR="00F554BE" w14:paraId="212C3059" w14:textId="77777777">
        <w:tc>
          <w:tcPr>
            <w:tcW w:w="2355" w:type="dxa"/>
            <w:shd w:val="clear" w:color="auto" w:fill="auto"/>
            <w:tcMar>
              <w:top w:w="100" w:type="dxa"/>
              <w:left w:w="100" w:type="dxa"/>
              <w:bottom w:w="100" w:type="dxa"/>
              <w:right w:w="100" w:type="dxa"/>
            </w:tcMar>
          </w:tcPr>
          <w:p w14:paraId="510E5EA7"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Valsartana + Hidroclorotiazida</w:t>
            </w:r>
          </w:p>
        </w:tc>
        <w:tc>
          <w:tcPr>
            <w:tcW w:w="2100" w:type="dxa"/>
            <w:shd w:val="clear" w:color="auto" w:fill="auto"/>
            <w:tcMar>
              <w:top w:w="100" w:type="dxa"/>
              <w:left w:w="100" w:type="dxa"/>
              <w:bottom w:w="100" w:type="dxa"/>
              <w:right w:w="100" w:type="dxa"/>
            </w:tcMar>
          </w:tcPr>
          <w:p w14:paraId="2F521FAF"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Hipertensão</w:t>
            </w:r>
          </w:p>
        </w:tc>
        <w:tc>
          <w:tcPr>
            <w:tcW w:w="2385" w:type="dxa"/>
            <w:shd w:val="clear" w:color="auto" w:fill="FFFFFF"/>
            <w:tcMar>
              <w:top w:w="100" w:type="dxa"/>
              <w:left w:w="100" w:type="dxa"/>
              <w:bottom w:w="100" w:type="dxa"/>
              <w:right w:w="100" w:type="dxa"/>
            </w:tcMar>
          </w:tcPr>
          <w:p w14:paraId="7C964F71"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C02</w:t>
            </w:r>
          </w:p>
        </w:tc>
        <w:tc>
          <w:tcPr>
            <w:tcW w:w="2055" w:type="dxa"/>
            <w:shd w:val="clear" w:color="auto" w:fill="auto"/>
            <w:tcMar>
              <w:top w:w="100" w:type="dxa"/>
              <w:left w:w="100" w:type="dxa"/>
              <w:bottom w:w="100" w:type="dxa"/>
              <w:right w:w="100" w:type="dxa"/>
            </w:tcMar>
          </w:tcPr>
          <w:p w14:paraId="2D729E3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r w:rsidR="00F554BE" w14:paraId="1D453ABF" w14:textId="77777777">
        <w:tc>
          <w:tcPr>
            <w:tcW w:w="2355" w:type="dxa"/>
            <w:shd w:val="clear" w:color="auto" w:fill="auto"/>
            <w:tcMar>
              <w:top w:w="100" w:type="dxa"/>
              <w:left w:w="100" w:type="dxa"/>
              <w:bottom w:w="100" w:type="dxa"/>
              <w:right w:w="100" w:type="dxa"/>
            </w:tcMar>
          </w:tcPr>
          <w:p w14:paraId="374778AF" w14:textId="77777777" w:rsidR="00F554BE" w:rsidRDefault="00F554BE">
            <w:pPr>
              <w:widowControl w:val="0"/>
              <w:spacing w:after="0" w:line="240" w:lineRule="auto"/>
              <w:jc w:val="center"/>
              <w:rPr>
                <w:rFonts w:ascii="Arial" w:eastAsia="Arial" w:hAnsi="Arial" w:cs="Arial"/>
                <w:sz w:val="24"/>
                <w:szCs w:val="24"/>
              </w:rPr>
            </w:pPr>
          </w:p>
          <w:p w14:paraId="4BEDADCF"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Vitamina D + Cálcio</w:t>
            </w:r>
          </w:p>
        </w:tc>
        <w:tc>
          <w:tcPr>
            <w:tcW w:w="2100" w:type="dxa"/>
            <w:shd w:val="clear" w:color="auto" w:fill="auto"/>
            <w:tcMar>
              <w:top w:w="100" w:type="dxa"/>
              <w:left w:w="100" w:type="dxa"/>
              <w:bottom w:w="100" w:type="dxa"/>
              <w:right w:w="100" w:type="dxa"/>
            </w:tcMar>
          </w:tcPr>
          <w:p w14:paraId="7831CF0A" w14:textId="77777777" w:rsidR="00F554BE" w:rsidRDefault="00F554BE">
            <w:pPr>
              <w:widowControl w:val="0"/>
              <w:spacing w:after="0" w:line="240" w:lineRule="auto"/>
              <w:jc w:val="center"/>
              <w:rPr>
                <w:rFonts w:ascii="Arial" w:eastAsia="Arial" w:hAnsi="Arial" w:cs="Arial"/>
                <w:sz w:val="24"/>
                <w:szCs w:val="24"/>
              </w:rPr>
            </w:pPr>
          </w:p>
          <w:p w14:paraId="29E0A19A"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Tratamento ósseo </w:t>
            </w:r>
          </w:p>
        </w:tc>
        <w:tc>
          <w:tcPr>
            <w:tcW w:w="2385" w:type="dxa"/>
            <w:shd w:val="clear" w:color="auto" w:fill="auto"/>
            <w:tcMar>
              <w:top w:w="100" w:type="dxa"/>
              <w:left w:w="100" w:type="dxa"/>
              <w:bottom w:w="100" w:type="dxa"/>
              <w:right w:w="100" w:type="dxa"/>
            </w:tcMar>
          </w:tcPr>
          <w:p w14:paraId="29A46B3C"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A11/A12</w:t>
            </w:r>
          </w:p>
        </w:tc>
        <w:tc>
          <w:tcPr>
            <w:tcW w:w="2055" w:type="dxa"/>
            <w:shd w:val="clear" w:color="auto" w:fill="auto"/>
            <w:tcMar>
              <w:top w:w="100" w:type="dxa"/>
              <w:left w:w="100" w:type="dxa"/>
              <w:bottom w:w="100" w:type="dxa"/>
              <w:right w:w="100" w:type="dxa"/>
            </w:tcMar>
          </w:tcPr>
          <w:p w14:paraId="23B2B1EB" w14:textId="77777777" w:rsidR="00F554BE" w:rsidRDefault="00F554BE">
            <w:pPr>
              <w:widowControl w:val="0"/>
              <w:spacing w:after="0" w:line="240" w:lineRule="auto"/>
              <w:jc w:val="center"/>
              <w:rPr>
                <w:rFonts w:ascii="Arial" w:eastAsia="Arial" w:hAnsi="Arial" w:cs="Arial"/>
                <w:sz w:val="24"/>
                <w:szCs w:val="24"/>
              </w:rPr>
            </w:pPr>
          </w:p>
          <w:p w14:paraId="19604509"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w:t>
            </w:r>
          </w:p>
        </w:tc>
      </w:tr>
    </w:tbl>
    <w:p w14:paraId="03EB6803" w14:textId="77777777" w:rsidR="00F554BE" w:rsidRDefault="00E06A15">
      <w:pPr>
        <w:spacing w:after="0" w:line="240" w:lineRule="auto"/>
        <w:ind w:firstLine="720"/>
        <w:rPr>
          <w:rFonts w:ascii="Arial" w:eastAsia="Arial" w:hAnsi="Arial" w:cs="Arial"/>
          <w:sz w:val="20"/>
          <w:szCs w:val="20"/>
        </w:rPr>
      </w:pPr>
      <w:r>
        <w:rPr>
          <w:rFonts w:ascii="Arial" w:eastAsia="Arial" w:hAnsi="Arial" w:cs="Arial"/>
          <w:b/>
          <w:sz w:val="20"/>
          <w:szCs w:val="20"/>
        </w:rPr>
        <w:t>Fonte:</w:t>
      </w:r>
      <w:r>
        <w:rPr>
          <w:rFonts w:ascii="Arial" w:eastAsia="Arial" w:hAnsi="Arial" w:cs="Arial"/>
          <w:sz w:val="20"/>
          <w:szCs w:val="20"/>
        </w:rPr>
        <w:t xml:space="preserve"> (19).</w:t>
      </w:r>
    </w:p>
    <w:p w14:paraId="7901FE86" w14:textId="77777777" w:rsidR="00F554BE" w:rsidRDefault="00F554BE">
      <w:pPr>
        <w:spacing w:after="0" w:line="240" w:lineRule="auto"/>
        <w:ind w:firstLine="720"/>
        <w:rPr>
          <w:rFonts w:ascii="Arial" w:eastAsia="Arial" w:hAnsi="Arial" w:cs="Arial"/>
          <w:sz w:val="24"/>
          <w:szCs w:val="24"/>
        </w:rPr>
      </w:pPr>
    </w:p>
    <w:p w14:paraId="5C8E46CD"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 xml:space="preserve">Além do diabetes, todos os participantes tinham sido diagnosticados com hipertensão arterial e relataram que o diagnóstico de hipertensão foi feito aproximadamente ao mesmo tempo que o diagnóstico de DM2. Dentre esses participantes, alguns apresentavam outros problemas de saúde (Gráfico 4). </w:t>
      </w:r>
    </w:p>
    <w:p w14:paraId="593F0482" w14:textId="77777777" w:rsidR="00F554BE" w:rsidRDefault="00F554BE">
      <w:pPr>
        <w:spacing w:after="0" w:line="240" w:lineRule="auto"/>
        <w:ind w:firstLine="566"/>
        <w:jc w:val="both"/>
        <w:rPr>
          <w:rFonts w:ascii="Arial" w:eastAsia="Arial" w:hAnsi="Arial" w:cs="Arial"/>
          <w:sz w:val="24"/>
          <w:szCs w:val="24"/>
        </w:rPr>
      </w:pPr>
    </w:p>
    <w:p w14:paraId="619CC77E" w14:textId="77777777" w:rsidR="00F554BE" w:rsidRDefault="00F554BE">
      <w:pPr>
        <w:spacing w:after="0" w:line="240" w:lineRule="auto"/>
        <w:jc w:val="both"/>
        <w:rPr>
          <w:rFonts w:ascii="Arial" w:eastAsia="Arial" w:hAnsi="Arial" w:cs="Arial"/>
          <w:b/>
          <w:sz w:val="20"/>
          <w:szCs w:val="20"/>
        </w:rPr>
      </w:pPr>
    </w:p>
    <w:p w14:paraId="569E0590" w14:textId="77777777" w:rsidR="00F554BE" w:rsidRDefault="00E06A15">
      <w:pPr>
        <w:spacing w:after="0" w:line="240" w:lineRule="auto"/>
        <w:jc w:val="both"/>
        <w:rPr>
          <w:rFonts w:ascii="Arial" w:eastAsia="Arial" w:hAnsi="Arial" w:cs="Arial"/>
          <w:sz w:val="24"/>
          <w:szCs w:val="24"/>
        </w:rPr>
      </w:pPr>
      <w:r>
        <w:rPr>
          <w:rFonts w:ascii="Arial" w:eastAsia="Arial" w:hAnsi="Arial" w:cs="Arial"/>
          <w:b/>
          <w:sz w:val="20"/>
          <w:szCs w:val="20"/>
        </w:rPr>
        <w:t>Gráfico 4</w:t>
      </w:r>
      <w:proofErr w:type="gramStart"/>
      <w:r>
        <w:rPr>
          <w:rFonts w:ascii="Arial" w:eastAsia="Arial" w:hAnsi="Arial" w:cs="Arial"/>
          <w:b/>
          <w:sz w:val="20"/>
          <w:szCs w:val="20"/>
        </w:rPr>
        <w:t xml:space="preserve">- </w:t>
      </w:r>
      <w:r>
        <w:rPr>
          <w:rFonts w:ascii="Arial" w:eastAsia="Arial" w:hAnsi="Arial" w:cs="Arial"/>
          <w:sz w:val="20"/>
          <w:szCs w:val="20"/>
        </w:rPr>
        <w:t xml:space="preserve"> Outros</w:t>
      </w:r>
      <w:proofErr w:type="gramEnd"/>
      <w:r>
        <w:rPr>
          <w:rFonts w:ascii="Arial" w:eastAsia="Arial" w:hAnsi="Arial" w:cs="Arial"/>
          <w:sz w:val="20"/>
          <w:szCs w:val="20"/>
        </w:rPr>
        <w:t xml:space="preserve"> problemas de saúde prevalente em pacientes diabéticos </w:t>
      </w:r>
    </w:p>
    <w:p w14:paraId="07484885"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3F7306EB" wp14:editId="3ADD397B">
            <wp:extent cx="5191125" cy="2890860"/>
            <wp:effectExtent l="0" t="0" r="0" b="0"/>
            <wp:docPr id="7" name="image2.png" descr="Points scored">
              <a:extLst xmlns:a="http://schemas.openxmlformats.org/drawingml/2006/main">
                <a:ext uri="http://customooxmlschemas.google.com/">
                  <go:docsCustomData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3"/>
                </a:ext>
              </a:extLst>
            </wp:docPr>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preferRelativeResize="0"/>
                  </pic:nvPicPr>
                  <pic:blipFill>
                    <a:blip r:embed="rId13"/>
                    <a:srcRect t="13670"/>
                    <a:stretch>
                      <a:fillRect/>
                    </a:stretch>
                  </pic:blipFill>
                  <pic:spPr>
                    <a:xfrm>
                      <a:off x="0" y="0"/>
                      <a:ext cx="5191125" cy="2890860"/>
                    </a:xfrm>
                    <a:prstGeom prst="rect">
                      <a:avLst/>
                    </a:prstGeom>
                    <a:ln/>
                  </pic:spPr>
                </pic:pic>
              </a:graphicData>
            </a:graphic>
          </wp:inline>
        </w:drawing>
      </w:r>
    </w:p>
    <w:p w14:paraId="7B12DCAC"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 xml:space="preserve">Nos últimos 10 anos, houve um aumento constante na prevalência de indivíduos que sofrem de Diabetes Mellitus tipo 2 (DM2) associada à hipertensão (20). </w:t>
      </w:r>
      <w:r>
        <w:rPr>
          <w:rFonts w:ascii="Arial" w:eastAsia="Arial" w:hAnsi="Arial" w:cs="Arial"/>
          <w:color w:val="0F0F0F"/>
          <w:sz w:val="24"/>
          <w:szCs w:val="24"/>
        </w:rPr>
        <w:t>U</w:t>
      </w:r>
      <w:r>
        <w:rPr>
          <w:rFonts w:ascii="Arial" w:eastAsia="Arial" w:hAnsi="Arial" w:cs="Arial"/>
          <w:sz w:val="24"/>
          <w:szCs w:val="24"/>
        </w:rPr>
        <w:t xml:space="preserve">ma pessoa diagnosticada com diabetes enfrenta um maior risco de desenvolver hipertensão ao longo da vida. Esse fenômeno é atribuído ao acúmulo de glicose no sangue, que leva à rigidez das artérias, resultando no aumento da pressão arterial.Quando ocorre a associação dessas duas condições,o conjunto se torna um significativo fator de risco para o desenvolvimento de problemas cardiovasculares, com ênfase no infarto do miocárdio.Portanto, é crucial que os indivíduos diabéticos monitorem de maneira diligente tanto os níveis de glicose quanto a pressão arterial, a fim de prevenir complicações futuras (21). </w:t>
      </w:r>
    </w:p>
    <w:p w14:paraId="1DA8A1D5"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 xml:space="preserve">Segundo as Diretrizes Brasileiras de Hipertensão Arterial, o valor de referência para pacientes hipertensos de alto risco é 110/70 </w:t>
      </w:r>
      <w:proofErr w:type="gramStart"/>
      <w:r>
        <w:rPr>
          <w:rFonts w:ascii="Arial" w:eastAsia="Arial" w:hAnsi="Arial" w:cs="Arial"/>
          <w:sz w:val="24"/>
          <w:szCs w:val="24"/>
        </w:rPr>
        <w:t>mmHg(</w:t>
      </w:r>
      <w:proofErr w:type="gramEnd"/>
      <w:r>
        <w:rPr>
          <w:rFonts w:ascii="Arial" w:eastAsia="Arial" w:hAnsi="Arial" w:cs="Arial"/>
          <w:sz w:val="24"/>
          <w:szCs w:val="24"/>
        </w:rPr>
        <w:t>22). Observando os pacientes, 70% (7/10) apresentaram a pressão arterial maior que 110/70 mmHg na primeira consulta e os outros 30% (3/10) estavam com os valores dentro do normal. Enquanto que na segunda consulta, 50% (7/10) já demonstraram valores dentro do esperado.</w:t>
      </w:r>
    </w:p>
    <w:p w14:paraId="695518DB"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Durante as consultas, foi orientado que os pacientes realizassem atividade física e mudassem seus hábitos alimentares. Pois, é de suma importância para que se mantenha um controle glicêmico e também da pressão arterial, que a pessoa se alimente adequadamente e realize atividade física, assim ocorrerá uma melhorar nos níveis lipídicos, reduzindo de forma significativa os triglicérides, enquanto auxilia na melhoria da frequência cardíaca e glicemia em jejum e na diminuição do Índice de Massa Corporal (IMC) (23).</w:t>
      </w:r>
    </w:p>
    <w:p w14:paraId="00A77768"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No âmbito deste estudo, os pacientes receberam orientações detalhadas sobre seus medicamentos, incluindo indicação, métodos de administração e armazenamento adequado. Uma tabela foi elaborada para listar todos os medicamentos prescritos, fornecendo instruções precisas sobre a dosagem e horários de cada um. Para os pacientes que eram analfabetos, as orientações foram comunicadas por meio de representações visuais. Ademais, todas as orientações foram explicadas verbalmente e entregues a todos os pacientes. Além disso, foram fornecidas orientações gerais que incluíam a necessidade de verificar a glicemia capilar diariamente, adotar um estilo de vida ativo, que envolve a prática regular de atividade física, observar a dieta com foco na restrição do consumo de alimentos ricos em açúcares e carboidratos. Também foi disponibilizado e entregue cartilha com o cuidado dos pés (24), e orientações de alimentos que deveriam ser ingeridos e os que deveriam ser evitados seguindo as Diretrizes da Sociedade Brasileira de Diabetes. Os pacientes também foram informados sobre a importância de armazenar os medicamentos à temperatura recomendada, protegidos da luz e da umidade, e de verificar a data de validade dos medicamentos, mantendo-os na embalagem original.</w:t>
      </w:r>
    </w:p>
    <w:p w14:paraId="339C8F33"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 xml:space="preserve">Com relação aos valores da </w:t>
      </w:r>
      <w:proofErr w:type="gramStart"/>
      <w:r>
        <w:rPr>
          <w:rFonts w:ascii="Arial" w:eastAsia="Arial" w:hAnsi="Arial" w:cs="Arial"/>
          <w:sz w:val="24"/>
          <w:szCs w:val="24"/>
        </w:rPr>
        <w:t>glicemia ,</w:t>
      </w:r>
      <w:proofErr w:type="gramEnd"/>
      <w:r>
        <w:rPr>
          <w:rFonts w:ascii="Arial" w:eastAsia="Arial" w:hAnsi="Arial" w:cs="Arial"/>
          <w:sz w:val="24"/>
          <w:szCs w:val="24"/>
        </w:rPr>
        <w:t xml:space="preserve"> a Diretriz da Sociedade Brasileira de Diabetes, estabelece como critério de referência para pacientes diabéticos em jejum um valor superior a 126 mg/dL é considerado elevado. No caso de pacientes que já tenham feito uma refeição, o valor de referência considerado deve ser inferior a 200 mg/dL (3).</w:t>
      </w:r>
    </w:p>
    <w:p w14:paraId="182E56C5"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 xml:space="preserve">Durante as duas consultas farmacoterapêuticas realizadas, foram </w:t>
      </w:r>
      <w:proofErr w:type="gramStart"/>
      <w:r>
        <w:rPr>
          <w:rFonts w:ascii="Arial" w:eastAsia="Arial" w:hAnsi="Arial" w:cs="Arial"/>
          <w:sz w:val="24"/>
          <w:szCs w:val="24"/>
        </w:rPr>
        <w:t>avaliadas  a</w:t>
      </w:r>
      <w:proofErr w:type="gramEnd"/>
      <w:r>
        <w:rPr>
          <w:rFonts w:ascii="Arial" w:eastAsia="Arial" w:hAnsi="Arial" w:cs="Arial"/>
          <w:sz w:val="24"/>
          <w:szCs w:val="24"/>
        </w:rPr>
        <w:t xml:space="preserve"> glicemia capilar. Na primeira consulta, constatou-se que 50% dos pacientes (5/10) apresentaram valores glicêmicos superiores a 200 mg/dL no período de 1 a 3 horas após a refeição. Já no segundo encontro, 40% dos pacientes (4/10) ainda mantiveram seus níveis glicêmicos acima de 200 mg/dL.</w:t>
      </w:r>
    </w:p>
    <w:p w14:paraId="44C38E3C"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Os resultados obtidos claramente destacam a importância do papel do farmacêutico na equipe multiprofissional que acompanha pacientes com diabetes. Essa conclusão se alinha com estudos realizados na Índia ao longo de cinco anos (2015-2020), que investigaram as intervenções do farmacêutico com o objetivo de minimizar problemas relacionados a medicamentos em pacientes que sofrem de diabetes e hipertensão (25). Essa pesquisa demonstra que a intervenção farmacêutica é de suma importância para melhorar os resultados dos valores de glicemia em pacientes que também têm hipertensão.</w:t>
      </w:r>
    </w:p>
    <w:p w14:paraId="1D345AA5"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Aos pacientes que demonstraram a necessidade de cuidados adicionais, foi recomendado que buscassem a assistência de outros profissionais de saúde. É de extrema importância que as pessoas com DM recebam acompanhamento contínuo dos profissionais de saúde locais, promovendo a prática do autocuidado e dedicando atenção especial a cada paciente. Dessa forma, auxilia-se no desenvolvimento de uma abordagem de autocuidado na vida do paciente e contribui-se para a redução de complicações de longo prazo (26).</w:t>
      </w:r>
    </w:p>
    <w:p w14:paraId="7C8628A1" w14:textId="77777777" w:rsidR="00F554BE" w:rsidRDefault="00F554BE">
      <w:pPr>
        <w:spacing w:after="0" w:line="240" w:lineRule="auto"/>
        <w:ind w:firstLine="566"/>
        <w:jc w:val="both"/>
        <w:rPr>
          <w:rFonts w:ascii="Arial" w:eastAsia="Arial" w:hAnsi="Arial" w:cs="Arial"/>
          <w:sz w:val="24"/>
          <w:szCs w:val="24"/>
        </w:rPr>
      </w:pPr>
    </w:p>
    <w:p w14:paraId="41D1ADA3" w14:textId="77777777" w:rsidR="00F554BE" w:rsidRDefault="00E06A15">
      <w:pPr>
        <w:spacing w:after="0" w:line="240" w:lineRule="auto"/>
        <w:jc w:val="both"/>
        <w:rPr>
          <w:rFonts w:ascii="Arial" w:eastAsia="Arial" w:hAnsi="Arial" w:cs="Arial"/>
          <w:b/>
          <w:sz w:val="24"/>
          <w:szCs w:val="24"/>
        </w:rPr>
      </w:pPr>
      <w:r>
        <w:rPr>
          <w:rFonts w:ascii="Arial" w:eastAsia="Arial" w:hAnsi="Arial" w:cs="Arial"/>
          <w:b/>
          <w:sz w:val="24"/>
          <w:szCs w:val="24"/>
        </w:rPr>
        <w:t>Relatos dos Casos</w:t>
      </w:r>
    </w:p>
    <w:p w14:paraId="23FF1784" w14:textId="77777777" w:rsidR="00F554BE" w:rsidRDefault="00F554BE">
      <w:pPr>
        <w:spacing w:after="0" w:line="240" w:lineRule="auto"/>
        <w:jc w:val="both"/>
        <w:rPr>
          <w:rFonts w:ascii="Arial" w:eastAsia="Arial" w:hAnsi="Arial" w:cs="Arial"/>
          <w:b/>
          <w:sz w:val="24"/>
          <w:szCs w:val="24"/>
        </w:rPr>
      </w:pPr>
    </w:p>
    <w:p w14:paraId="0C35D981" w14:textId="77777777" w:rsidR="00F554BE" w:rsidRDefault="00E06A15">
      <w:pPr>
        <w:spacing w:after="0" w:line="240" w:lineRule="auto"/>
        <w:jc w:val="both"/>
        <w:rPr>
          <w:rFonts w:ascii="Arial" w:eastAsia="Arial" w:hAnsi="Arial" w:cs="Arial"/>
        </w:rPr>
      </w:pPr>
      <w:r>
        <w:rPr>
          <w:rFonts w:ascii="Arial" w:eastAsia="Arial" w:hAnsi="Arial" w:cs="Arial"/>
          <w:sz w:val="24"/>
          <w:szCs w:val="24"/>
        </w:rPr>
        <w:t xml:space="preserve">Relato de Caso 1 (M. S. M.) </w:t>
      </w:r>
      <w:r>
        <w:rPr>
          <w:rFonts w:ascii="Arial" w:eastAsia="Arial" w:hAnsi="Arial" w:cs="Arial"/>
        </w:rPr>
        <w:t xml:space="preserve"> </w:t>
      </w:r>
    </w:p>
    <w:p w14:paraId="08E5E656" w14:textId="77777777" w:rsidR="00F554BE" w:rsidRDefault="00F554BE">
      <w:pPr>
        <w:spacing w:after="0" w:line="240" w:lineRule="auto"/>
        <w:ind w:firstLine="135"/>
        <w:jc w:val="both"/>
        <w:rPr>
          <w:rFonts w:ascii="Arial" w:eastAsia="Arial" w:hAnsi="Arial" w:cs="Arial"/>
        </w:rPr>
      </w:pPr>
    </w:p>
    <w:p w14:paraId="76C214C1" w14:textId="77777777" w:rsidR="00F554BE" w:rsidRDefault="00E06A15">
      <w:pPr>
        <w:spacing w:after="0" w:line="240" w:lineRule="auto"/>
        <w:ind w:firstLine="135"/>
        <w:jc w:val="both"/>
        <w:rPr>
          <w:rFonts w:ascii="Arial" w:eastAsia="Arial" w:hAnsi="Arial" w:cs="Arial"/>
          <w:sz w:val="24"/>
          <w:szCs w:val="24"/>
        </w:rPr>
      </w:pPr>
      <w:r>
        <w:rPr>
          <w:rFonts w:ascii="Arial" w:eastAsia="Arial" w:hAnsi="Arial" w:cs="Arial"/>
          <w:sz w:val="24"/>
          <w:szCs w:val="24"/>
        </w:rPr>
        <w:t xml:space="preserve">   Paciente, sexo feminino, 70 anos, nega alergias, não fuma e nem consome bebidas alcooóicas. Relata que sua alimentação é “normal” para </w:t>
      </w:r>
      <w:proofErr w:type="gramStart"/>
      <w:r>
        <w:rPr>
          <w:rFonts w:ascii="Arial" w:eastAsia="Arial" w:hAnsi="Arial" w:cs="Arial"/>
          <w:sz w:val="24"/>
          <w:szCs w:val="24"/>
        </w:rPr>
        <w:t>ela ,</w:t>
      </w:r>
      <w:proofErr w:type="gramEnd"/>
      <w:r>
        <w:rPr>
          <w:rFonts w:ascii="Arial" w:eastAsia="Arial" w:hAnsi="Arial" w:cs="Arial"/>
          <w:sz w:val="24"/>
          <w:szCs w:val="24"/>
        </w:rPr>
        <w:t xml:space="preserve"> come de tudo e doces ocasionalmente. Teve diagnóstico DM2 há 12 anos e logo em seguida teve diagnóstico de hipertensão arterial. Os valores das aferições de glicemia capilar e pressão arterial estão dispostos na Tabela 2. Possui histórico familiar </w:t>
      </w:r>
      <w:proofErr w:type="gramStart"/>
      <w:r>
        <w:rPr>
          <w:rFonts w:ascii="Arial" w:eastAsia="Arial" w:hAnsi="Arial" w:cs="Arial"/>
          <w:sz w:val="24"/>
          <w:szCs w:val="24"/>
        </w:rPr>
        <w:t>de  DM</w:t>
      </w:r>
      <w:proofErr w:type="gramEnd"/>
      <w:r>
        <w:rPr>
          <w:rFonts w:ascii="Arial" w:eastAsia="Arial" w:hAnsi="Arial" w:cs="Arial"/>
          <w:sz w:val="24"/>
          <w:szCs w:val="24"/>
        </w:rPr>
        <w:t xml:space="preserve">. Faz uso dos medicamentos metformina 850 mg, </w:t>
      </w:r>
      <w:proofErr w:type="gramStart"/>
      <w:r>
        <w:rPr>
          <w:rFonts w:ascii="Arial" w:eastAsia="Arial" w:hAnsi="Arial" w:cs="Arial"/>
          <w:sz w:val="24"/>
          <w:szCs w:val="24"/>
        </w:rPr>
        <w:t>gliclazida  30</w:t>
      </w:r>
      <w:proofErr w:type="gramEnd"/>
      <w:r>
        <w:rPr>
          <w:rFonts w:ascii="Arial" w:eastAsia="Arial" w:hAnsi="Arial" w:cs="Arial"/>
          <w:sz w:val="24"/>
          <w:szCs w:val="24"/>
        </w:rPr>
        <w:t xml:space="preserve"> mg, insulina NPH. Para demais doenças associadas valsartana 160 mg + hidroclorotiazida 12,5 mg, cálcio 600 mg + vitamina D 400 UI, sulfato ferroso 40 mg e ácido acetilsalicílico 100 mg. Paciente adquire seus medicamentos pela farmácia da UBS do município, mas gasta em média de R$120,00 por mês com aqueles que não são disponibilizados pelo SUS. É uma paciente que entende bastante sobre a doença e evita o uso de açúcar em suas refeições, mas na segunda consulta orientamos sobre os cuidados que devem ser tomados diante da alimentação.</w:t>
      </w:r>
    </w:p>
    <w:p w14:paraId="0EA33411" w14:textId="77777777" w:rsidR="00F554BE" w:rsidRDefault="00F554BE">
      <w:pPr>
        <w:spacing w:after="0" w:line="240" w:lineRule="auto"/>
        <w:jc w:val="both"/>
        <w:rPr>
          <w:rFonts w:ascii="Arial" w:eastAsia="Arial" w:hAnsi="Arial" w:cs="Arial"/>
          <w:sz w:val="24"/>
          <w:szCs w:val="24"/>
        </w:rPr>
      </w:pPr>
    </w:p>
    <w:p w14:paraId="26111EB5" w14:textId="77777777" w:rsidR="00F554BE" w:rsidRDefault="00E06A15">
      <w:pPr>
        <w:spacing w:after="0" w:line="240" w:lineRule="auto"/>
        <w:jc w:val="both"/>
        <w:rPr>
          <w:rFonts w:ascii="Arial" w:eastAsia="Arial" w:hAnsi="Arial" w:cs="Arial"/>
          <w:sz w:val="20"/>
          <w:szCs w:val="20"/>
        </w:rPr>
      </w:pPr>
      <w:r>
        <w:rPr>
          <w:rFonts w:ascii="Arial" w:eastAsia="Arial" w:hAnsi="Arial" w:cs="Arial"/>
          <w:b/>
          <w:sz w:val="20"/>
          <w:szCs w:val="20"/>
        </w:rPr>
        <w:t xml:space="preserve">Tabela 1. </w:t>
      </w:r>
      <w:r>
        <w:rPr>
          <w:rFonts w:ascii="Arial" w:eastAsia="Arial" w:hAnsi="Arial" w:cs="Arial"/>
          <w:sz w:val="20"/>
          <w:szCs w:val="20"/>
        </w:rPr>
        <w:t>Valores da glicemia capilar e pressão arterial durante as consultas, caso 1.</w:t>
      </w:r>
    </w:p>
    <w:p w14:paraId="79D3D7DF" w14:textId="77777777" w:rsidR="00F554BE" w:rsidRDefault="00F554BE">
      <w:pPr>
        <w:spacing w:after="0" w:line="240" w:lineRule="auto"/>
        <w:jc w:val="both"/>
        <w:rPr>
          <w:rFonts w:ascii="Arial" w:eastAsia="Arial" w:hAnsi="Arial" w:cs="Arial"/>
          <w:sz w:val="24"/>
          <w:szCs w:val="24"/>
        </w:rPr>
      </w:pPr>
    </w:p>
    <w:tbl>
      <w:tblPr>
        <w:tblStyle w:val="a0"/>
        <w:tblW w:w="89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2385"/>
        <w:gridCol w:w="2235"/>
        <w:gridCol w:w="2235"/>
      </w:tblGrid>
      <w:tr w:rsidR="00F554BE" w14:paraId="026EE58E" w14:textId="77777777">
        <w:tc>
          <w:tcPr>
            <w:tcW w:w="2085" w:type="dxa"/>
            <w:tcBorders>
              <w:left w:val="single" w:sz="8" w:space="0" w:color="FFFFFF"/>
            </w:tcBorders>
            <w:shd w:val="clear" w:color="auto" w:fill="666666"/>
            <w:tcMar>
              <w:top w:w="100" w:type="dxa"/>
              <w:left w:w="100" w:type="dxa"/>
              <w:bottom w:w="100" w:type="dxa"/>
              <w:right w:w="100" w:type="dxa"/>
            </w:tcMar>
          </w:tcPr>
          <w:p w14:paraId="4F0D8936"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Consulta</w:t>
            </w:r>
          </w:p>
        </w:tc>
        <w:tc>
          <w:tcPr>
            <w:tcW w:w="2385" w:type="dxa"/>
            <w:shd w:val="clear" w:color="auto" w:fill="666666"/>
            <w:tcMar>
              <w:top w:w="100" w:type="dxa"/>
              <w:left w:w="100" w:type="dxa"/>
              <w:bottom w:w="100" w:type="dxa"/>
              <w:right w:w="100" w:type="dxa"/>
            </w:tcMar>
          </w:tcPr>
          <w:p w14:paraId="5555B88E"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Tempo após a última refeição</w:t>
            </w:r>
          </w:p>
        </w:tc>
        <w:tc>
          <w:tcPr>
            <w:tcW w:w="2235" w:type="dxa"/>
            <w:shd w:val="clear" w:color="auto" w:fill="666666"/>
            <w:tcMar>
              <w:top w:w="100" w:type="dxa"/>
              <w:left w:w="100" w:type="dxa"/>
              <w:bottom w:w="100" w:type="dxa"/>
              <w:right w:w="100" w:type="dxa"/>
            </w:tcMar>
          </w:tcPr>
          <w:p w14:paraId="5495F48E"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Glicemia </w:t>
            </w:r>
            <w:proofErr w:type="gramStart"/>
            <w:r>
              <w:rPr>
                <w:rFonts w:ascii="Arial" w:eastAsia="Arial" w:hAnsi="Arial" w:cs="Arial"/>
                <w:b/>
                <w:sz w:val="24"/>
                <w:szCs w:val="24"/>
              </w:rPr>
              <w:t>Capilar  (</w:t>
            </w:r>
            <w:proofErr w:type="gramEnd"/>
            <w:r>
              <w:rPr>
                <w:rFonts w:ascii="Arial" w:eastAsia="Arial" w:hAnsi="Arial" w:cs="Arial"/>
                <w:b/>
                <w:sz w:val="24"/>
                <w:szCs w:val="24"/>
              </w:rPr>
              <w:t>mg/dL)</w:t>
            </w:r>
          </w:p>
          <w:p w14:paraId="17D3C4AE"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         </w:t>
            </w:r>
          </w:p>
        </w:tc>
        <w:tc>
          <w:tcPr>
            <w:tcW w:w="2235" w:type="dxa"/>
            <w:tcBorders>
              <w:right w:val="single" w:sz="8" w:space="0" w:color="FFFFFF"/>
            </w:tcBorders>
            <w:shd w:val="clear" w:color="auto" w:fill="666666"/>
            <w:tcMar>
              <w:top w:w="100" w:type="dxa"/>
              <w:left w:w="100" w:type="dxa"/>
              <w:bottom w:w="100" w:type="dxa"/>
              <w:right w:w="100" w:type="dxa"/>
            </w:tcMar>
          </w:tcPr>
          <w:p w14:paraId="322CF990"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Pressão </w:t>
            </w:r>
            <w:proofErr w:type="gramStart"/>
            <w:r>
              <w:rPr>
                <w:rFonts w:ascii="Arial" w:eastAsia="Arial" w:hAnsi="Arial" w:cs="Arial"/>
                <w:b/>
                <w:sz w:val="24"/>
                <w:szCs w:val="24"/>
              </w:rPr>
              <w:t>Arterial  (</w:t>
            </w:r>
            <w:proofErr w:type="gramEnd"/>
            <w:r>
              <w:rPr>
                <w:rFonts w:ascii="Arial" w:eastAsia="Arial" w:hAnsi="Arial" w:cs="Arial"/>
                <w:b/>
                <w:sz w:val="24"/>
                <w:szCs w:val="24"/>
              </w:rPr>
              <w:t>mmHg)</w:t>
            </w:r>
          </w:p>
        </w:tc>
      </w:tr>
      <w:tr w:rsidR="00F554BE" w14:paraId="6F9BD9FC" w14:textId="77777777">
        <w:tc>
          <w:tcPr>
            <w:tcW w:w="2085" w:type="dxa"/>
            <w:tcBorders>
              <w:left w:val="single" w:sz="8" w:space="0" w:color="FFFFFF"/>
            </w:tcBorders>
            <w:shd w:val="clear" w:color="auto" w:fill="auto"/>
            <w:tcMar>
              <w:top w:w="100" w:type="dxa"/>
              <w:left w:w="100" w:type="dxa"/>
              <w:bottom w:w="100" w:type="dxa"/>
              <w:right w:w="100" w:type="dxa"/>
            </w:tcMar>
          </w:tcPr>
          <w:p w14:paraId="73691CB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1ª Consulta:</w:t>
            </w:r>
          </w:p>
        </w:tc>
        <w:tc>
          <w:tcPr>
            <w:tcW w:w="2385" w:type="dxa"/>
            <w:shd w:val="clear" w:color="auto" w:fill="auto"/>
            <w:tcMar>
              <w:top w:w="100" w:type="dxa"/>
              <w:left w:w="100" w:type="dxa"/>
              <w:bottom w:w="100" w:type="dxa"/>
              <w:right w:w="100" w:type="dxa"/>
            </w:tcMar>
          </w:tcPr>
          <w:p w14:paraId="227EEE00"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01 h e 18 min</w:t>
            </w:r>
          </w:p>
        </w:tc>
        <w:tc>
          <w:tcPr>
            <w:tcW w:w="2235" w:type="dxa"/>
            <w:shd w:val="clear" w:color="auto" w:fill="auto"/>
            <w:tcMar>
              <w:top w:w="100" w:type="dxa"/>
              <w:left w:w="100" w:type="dxa"/>
              <w:bottom w:w="100" w:type="dxa"/>
              <w:right w:w="100" w:type="dxa"/>
            </w:tcMar>
          </w:tcPr>
          <w:p w14:paraId="7A7D40DA"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240 mg/dL</w:t>
            </w:r>
          </w:p>
          <w:p w14:paraId="322DD6A5" w14:textId="77777777" w:rsidR="00F554BE" w:rsidRDefault="00F554BE">
            <w:pPr>
              <w:widowControl w:val="0"/>
              <w:spacing w:after="0" w:line="240" w:lineRule="auto"/>
              <w:jc w:val="center"/>
              <w:rPr>
                <w:rFonts w:ascii="Arial" w:eastAsia="Arial" w:hAnsi="Arial" w:cs="Arial"/>
                <w:sz w:val="24"/>
                <w:szCs w:val="24"/>
              </w:rPr>
            </w:pPr>
          </w:p>
        </w:tc>
        <w:tc>
          <w:tcPr>
            <w:tcW w:w="2235" w:type="dxa"/>
            <w:tcBorders>
              <w:right w:val="single" w:sz="8" w:space="0" w:color="FFFFFF"/>
            </w:tcBorders>
            <w:shd w:val="clear" w:color="auto" w:fill="auto"/>
            <w:tcMar>
              <w:top w:w="100" w:type="dxa"/>
              <w:left w:w="100" w:type="dxa"/>
              <w:bottom w:w="100" w:type="dxa"/>
              <w:right w:w="100" w:type="dxa"/>
            </w:tcMar>
          </w:tcPr>
          <w:p w14:paraId="23903DB4"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160/80 mmHg</w:t>
            </w:r>
          </w:p>
        </w:tc>
      </w:tr>
      <w:tr w:rsidR="00F554BE" w14:paraId="7E7CA45E" w14:textId="77777777">
        <w:tc>
          <w:tcPr>
            <w:tcW w:w="2085" w:type="dxa"/>
            <w:tcBorders>
              <w:left w:val="single" w:sz="8" w:space="0" w:color="FFFFFF"/>
            </w:tcBorders>
            <w:shd w:val="clear" w:color="auto" w:fill="auto"/>
            <w:tcMar>
              <w:top w:w="100" w:type="dxa"/>
              <w:left w:w="100" w:type="dxa"/>
              <w:bottom w:w="100" w:type="dxa"/>
              <w:right w:w="100" w:type="dxa"/>
            </w:tcMar>
          </w:tcPr>
          <w:p w14:paraId="4906903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2ª Consulta:</w:t>
            </w:r>
          </w:p>
        </w:tc>
        <w:tc>
          <w:tcPr>
            <w:tcW w:w="2385" w:type="dxa"/>
            <w:shd w:val="clear" w:color="auto" w:fill="auto"/>
            <w:tcMar>
              <w:top w:w="100" w:type="dxa"/>
              <w:left w:w="100" w:type="dxa"/>
              <w:bottom w:w="100" w:type="dxa"/>
              <w:right w:w="100" w:type="dxa"/>
            </w:tcMar>
          </w:tcPr>
          <w:p w14:paraId="1BD71E3E"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01 h</w:t>
            </w:r>
          </w:p>
          <w:p w14:paraId="26AFF3F6"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 </w:t>
            </w:r>
          </w:p>
        </w:tc>
        <w:tc>
          <w:tcPr>
            <w:tcW w:w="2235" w:type="dxa"/>
            <w:shd w:val="clear" w:color="auto" w:fill="auto"/>
            <w:tcMar>
              <w:top w:w="100" w:type="dxa"/>
              <w:left w:w="100" w:type="dxa"/>
              <w:bottom w:w="100" w:type="dxa"/>
              <w:right w:w="100" w:type="dxa"/>
            </w:tcMar>
          </w:tcPr>
          <w:p w14:paraId="472EEA20"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219 mg/dL</w:t>
            </w:r>
          </w:p>
          <w:p w14:paraId="6DD8AB95" w14:textId="77777777" w:rsidR="00F554BE" w:rsidRDefault="00F554BE">
            <w:pPr>
              <w:widowControl w:val="0"/>
              <w:spacing w:after="0" w:line="240" w:lineRule="auto"/>
              <w:jc w:val="center"/>
              <w:rPr>
                <w:rFonts w:ascii="Arial" w:eastAsia="Arial" w:hAnsi="Arial" w:cs="Arial"/>
                <w:sz w:val="24"/>
                <w:szCs w:val="24"/>
              </w:rPr>
            </w:pPr>
          </w:p>
        </w:tc>
        <w:tc>
          <w:tcPr>
            <w:tcW w:w="2235" w:type="dxa"/>
            <w:tcBorders>
              <w:right w:val="single" w:sz="8" w:space="0" w:color="FFFFFF"/>
            </w:tcBorders>
            <w:shd w:val="clear" w:color="auto" w:fill="auto"/>
            <w:tcMar>
              <w:top w:w="100" w:type="dxa"/>
              <w:left w:w="100" w:type="dxa"/>
              <w:bottom w:w="100" w:type="dxa"/>
              <w:right w:w="100" w:type="dxa"/>
            </w:tcMar>
          </w:tcPr>
          <w:p w14:paraId="2C3B6ACA"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150/70 mmHg</w:t>
            </w:r>
          </w:p>
        </w:tc>
      </w:tr>
    </w:tbl>
    <w:p w14:paraId="0EBA93F3" w14:textId="77777777" w:rsidR="00F554BE" w:rsidRDefault="00F554BE">
      <w:pPr>
        <w:spacing w:after="0" w:line="240" w:lineRule="auto"/>
        <w:rPr>
          <w:rFonts w:ascii="Arial" w:eastAsia="Arial" w:hAnsi="Arial" w:cs="Arial"/>
          <w:sz w:val="24"/>
          <w:szCs w:val="24"/>
        </w:rPr>
      </w:pPr>
    </w:p>
    <w:p w14:paraId="26CA970A" w14:textId="77777777" w:rsidR="00F554BE" w:rsidRDefault="00E06A15">
      <w:pPr>
        <w:spacing w:after="0" w:line="240" w:lineRule="auto"/>
        <w:rPr>
          <w:rFonts w:ascii="Arial" w:eastAsia="Arial" w:hAnsi="Arial" w:cs="Arial"/>
          <w:sz w:val="24"/>
          <w:szCs w:val="24"/>
        </w:rPr>
      </w:pPr>
      <w:r>
        <w:rPr>
          <w:rFonts w:ascii="Arial" w:eastAsia="Arial" w:hAnsi="Arial" w:cs="Arial"/>
          <w:sz w:val="24"/>
          <w:szCs w:val="24"/>
        </w:rPr>
        <w:t>Relato de Caso 2 (D.B.G.L.)</w:t>
      </w:r>
    </w:p>
    <w:p w14:paraId="4511123B" w14:textId="77777777" w:rsidR="00F554BE" w:rsidRDefault="00F554BE">
      <w:pPr>
        <w:spacing w:after="0" w:line="240" w:lineRule="auto"/>
        <w:rPr>
          <w:rFonts w:ascii="Arial" w:eastAsia="Arial" w:hAnsi="Arial" w:cs="Arial"/>
          <w:b/>
        </w:rPr>
      </w:pPr>
    </w:p>
    <w:p w14:paraId="3AF532BB" w14:textId="77777777" w:rsidR="00F554BE" w:rsidRDefault="00E06A15">
      <w:pPr>
        <w:spacing w:after="0" w:line="240" w:lineRule="auto"/>
        <w:ind w:firstLine="425"/>
        <w:jc w:val="both"/>
        <w:rPr>
          <w:rFonts w:ascii="Arial" w:eastAsia="Arial" w:hAnsi="Arial" w:cs="Arial"/>
          <w:sz w:val="24"/>
          <w:szCs w:val="24"/>
        </w:rPr>
      </w:pPr>
      <w:r>
        <w:rPr>
          <w:rFonts w:ascii="Arial" w:eastAsia="Arial" w:hAnsi="Arial" w:cs="Arial"/>
          <w:sz w:val="24"/>
          <w:szCs w:val="24"/>
        </w:rPr>
        <w:t xml:space="preserve">Paciente, sexo feminino, 61 anos, nega alergias, não </w:t>
      </w:r>
      <w:proofErr w:type="gramStart"/>
      <w:r>
        <w:rPr>
          <w:rFonts w:ascii="Arial" w:eastAsia="Arial" w:hAnsi="Arial" w:cs="Arial"/>
          <w:sz w:val="24"/>
          <w:szCs w:val="24"/>
        </w:rPr>
        <w:t>fuma</w:t>
      </w:r>
      <w:proofErr w:type="gramEnd"/>
      <w:r>
        <w:rPr>
          <w:rFonts w:ascii="Arial" w:eastAsia="Arial" w:hAnsi="Arial" w:cs="Arial"/>
          <w:sz w:val="24"/>
          <w:szCs w:val="24"/>
        </w:rPr>
        <w:t xml:space="preserve"> mas consome bebida alcoólica aos fins de semana, com moderação. Relata que come de tudo e não passa vontade de nada. Descobriu o DM2 juntamente com a hipertensão e hipertireoidismo há 25 anos. Possui casos de hipertensão e DM 2 na família. Utiliza como medicamento para controle do DM: Insulina NPH, Glifage XR 500 mg, Gliclazida 30 mg. Para Hipertensão e demais problemas de saúde:  Losartana 50 mg, Hidroclorotiazida 25 mg, Sinvastatina de 20 mg, Alendronato de sodio 70 mg, colecalciferol 7000 UI, Levoid 50mg. Paciente adquire seus medicamentos pela Farmácia Popular do Brasil e pela Farmácia da UBS do município. Paciente relata que nas suas alimentações come de tudo e não segue nenhum tipo de dieta, diz não passar vontade de comer nada, mas que administrar seus medicamentos de maneira correta. Na segunda consulta orientamos sobre a alimentação e os cuidados que deveriam ser feitos.</w:t>
      </w:r>
    </w:p>
    <w:p w14:paraId="6BA80CD8" w14:textId="77777777" w:rsidR="00F554BE" w:rsidRDefault="00F554BE">
      <w:pPr>
        <w:spacing w:after="0" w:line="240" w:lineRule="auto"/>
        <w:jc w:val="both"/>
        <w:rPr>
          <w:rFonts w:ascii="Arial" w:eastAsia="Arial" w:hAnsi="Arial" w:cs="Arial"/>
          <w:sz w:val="24"/>
          <w:szCs w:val="24"/>
        </w:rPr>
      </w:pPr>
    </w:p>
    <w:p w14:paraId="29019D4D" w14:textId="77777777" w:rsidR="00F554BE" w:rsidRDefault="00E06A15">
      <w:pPr>
        <w:spacing w:after="0" w:line="240" w:lineRule="auto"/>
        <w:jc w:val="both"/>
        <w:rPr>
          <w:rFonts w:ascii="Arial" w:eastAsia="Arial" w:hAnsi="Arial" w:cs="Arial"/>
          <w:sz w:val="20"/>
          <w:szCs w:val="20"/>
        </w:rPr>
      </w:pPr>
      <w:r>
        <w:rPr>
          <w:rFonts w:ascii="Arial" w:eastAsia="Arial" w:hAnsi="Arial" w:cs="Arial"/>
          <w:b/>
          <w:sz w:val="20"/>
          <w:szCs w:val="20"/>
        </w:rPr>
        <w:t xml:space="preserve">Tabela 2. </w:t>
      </w:r>
      <w:r>
        <w:rPr>
          <w:rFonts w:ascii="Arial" w:eastAsia="Arial" w:hAnsi="Arial" w:cs="Arial"/>
          <w:sz w:val="20"/>
          <w:szCs w:val="20"/>
        </w:rPr>
        <w:t>Valores da glicemia capilar e pressão arterial durante as consultas, caso 2.</w:t>
      </w:r>
    </w:p>
    <w:p w14:paraId="3DFC5CED" w14:textId="77777777" w:rsidR="00F554BE" w:rsidRDefault="00F554BE">
      <w:pPr>
        <w:spacing w:after="0" w:line="240" w:lineRule="auto"/>
        <w:rPr>
          <w:rFonts w:ascii="Arial" w:eastAsia="Arial" w:hAnsi="Arial" w:cs="Arial"/>
          <w:sz w:val="24"/>
          <w:szCs w:val="24"/>
        </w:rPr>
      </w:pPr>
    </w:p>
    <w:tbl>
      <w:tblPr>
        <w:tblStyle w:val="a1"/>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2640"/>
        <w:gridCol w:w="2130"/>
        <w:gridCol w:w="2205"/>
      </w:tblGrid>
      <w:tr w:rsidR="00F554BE" w14:paraId="2CC667AF" w14:textId="77777777">
        <w:tc>
          <w:tcPr>
            <w:tcW w:w="2055" w:type="dxa"/>
            <w:tcBorders>
              <w:left w:val="single" w:sz="8" w:space="0" w:color="FFFFFF"/>
            </w:tcBorders>
            <w:shd w:val="clear" w:color="auto" w:fill="666666"/>
            <w:tcMar>
              <w:top w:w="100" w:type="dxa"/>
              <w:left w:w="100" w:type="dxa"/>
              <w:bottom w:w="100" w:type="dxa"/>
              <w:right w:w="100" w:type="dxa"/>
            </w:tcMar>
          </w:tcPr>
          <w:p w14:paraId="1585D4A8"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Consultas:</w:t>
            </w:r>
          </w:p>
        </w:tc>
        <w:tc>
          <w:tcPr>
            <w:tcW w:w="2640" w:type="dxa"/>
            <w:shd w:val="clear" w:color="auto" w:fill="666666"/>
            <w:tcMar>
              <w:top w:w="100" w:type="dxa"/>
              <w:left w:w="100" w:type="dxa"/>
              <w:bottom w:w="100" w:type="dxa"/>
              <w:right w:w="100" w:type="dxa"/>
            </w:tcMar>
          </w:tcPr>
          <w:p w14:paraId="4A3BDB5E"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Tempo após a última refeição:</w:t>
            </w:r>
          </w:p>
        </w:tc>
        <w:tc>
          <w:tcPr>
            <w:tcW w:w="2130" w:type="dxa"/>
            <w:shd w:val="clear" w:color="auto" w:fill="666666"/>
            <w:tcMar>
              <w:top w:w="100" w:type="dxa"/>
              <w:left w:w="100" w:type="dxa"/>
              <w:bottom w:w="100" w:type="dxa"/>
              <w:right w:w="100" w:type="dxa"/>
            </w:tcMar>
          </w:tcPr>
          <w:p w14:paraId="755B70AC"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Valor (mg/dL)</w:t>
            </w:r>
          </w:p>
          <w:p w14:paraId="4FFE7A48"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       </w:t>
            </w:r>
          </w:p>
        </w:tc>
        <w:tc>
          <w:tcPr>
            <w:tcW w:w="2205" w:type="dxa"/>
            <w:tcBorders>
              <w:right w:val="single" w:sz="8" w:space="0" w:color="FFFFFF"/>
            </w:tcBorders>
            <w:shd w:val="clear" w:color="auto" w:fill="666666"/>
            <w:tcMar>
              <w:top w:w="100" w:type="dxa"/>
              <w:left w:w="100" w:type="dxa"/>
              <w:bottom w:w="100" w:type="dxa"/>
              <w:right w:w="100" w:type="dxa"/>
            </w:tcMar>
          </w:tcPr>
          <w:p w14:paraId="70A60979"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Pressão </w:t>
            </w:r>
            <w:proofErr w:type="gramStart"/>
            <w:r>
              <w:rPr>
                <w:rFonts w:ascii="Arial" w:eastAsia="Arial" w:hAnsi="Arial" w:cs="Arial"/>
                <w:b/>
                <w:sz w:val="24"/>
                <w:szCs w:val="24"/>
              </w:rPr>
              <w:t>Arterial  (</w:t>
            </w:r>
            <w:proofErr w:type="gramEnd"/>
            <w:r>
              <w:rPr>
                <w:rFonts w:ascii="Arial" w:eastAsia="Arial" w:hAnsi="Arial" w:cs="Arial"/>
                <w:b/>
                <w:sz w:val="24"/>
                <w:szCs w:val="24"/>
              </w:rPr>
              <w:t>mmHg)</w:t>
            </w:r>
          </w:p>
        </w:tc>
      </w:tr>
      <w:tr w:rsidR="00F554BE" w14:paraId="71AF3224" w14:textId="77777777">
        <w:tc>
          <w:tcPr>
            <w:tcW w:w="2055" w:type="dxa"/>
            <w:tcBorders>
              <w:left w:val="single" w:sz="8" w:space="0" w:color="FFFFFF"/>
            </w:tcBorders>
            <w:shd w:val="clear" w:color="auto" w:fill="auto"/>
            <w:tcMar>
              <w:top w:w="100" w:type="dxa"/>
              <w:left w:w="100" w:type="dxa"/>
              <w:bottom w:w="100" w:type="dxa"/>
              <w:right w:w="100" w:type="dxa"/>
            </w:tcMar>
          </w:tcPr>
          <w:p w14:paraId="528480CF"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1ª Consulta:</w:t>
            </w:r>
          </w:p>
        </w:tc>
        <w:tc>
          <w:tcPr>
            <w:tcW w:w="2640" w:type="dxa"/>
            <w:shd w:val="clear" w:color="auto" w:fill="auto"/>
            <w:tcMar>
              <w:top w:w="100" w:type="dxa"/>
              <w:left w:w="100" w:type="dxa"/>
              <w:bottom w:w="100" w:type="dxa"/>
              <w:right w:w="100" w:type="dxa"/>
            </w:tcMar>
          </w:tcPr>
          <w:p w14:paraId="404E760B"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Jejum</w:t>
            </w:r>
          </w:p>
        </w:tc>
        <w:tc>
          <w:tcPr>
            <w:tcW w:w="2130" w:type="dxa"/>
            <w:shd w:val="clear" w:color="auto" w:fill="auto"/>
            <w:tcMar>
              <w:top w:w="100" w:type="dxa"/>
              <w:left w:w="100" w:type="dxa"/>
              <w:bottom w:w="100" w:type="dxa"/>
              <w:right w:w="100" w:type="dxa"/>
            </w:tcMar>
          </w:tcPr>
          <w:p w14:paraId="1D134C9B"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145 mg dL</w:t>
            </w:r>
          </w:p>
          <w:p w14:paraId="086E8A2A" w14:textId="77777777" w:rsidR="00F554BE" w:rsidRDefault="00F554BE">
            <w:pPr>
              <w:widowControl w:val="0"/>
              <w:spacing w:after="0" w:line="240" w:lineRule="auto"/>
              <w:jc w:val="center"/>
              <w:rPr>
                <w:rFonts w:ascii="Arial" w:eastAsia="Arial" w:hAnsi="Arial" w:cs="Arial"/>
                <w:sz w:val="24"/>
                <w:szCs w:val="24"/>
              </w:rPr>
            </w:pPr>
          </w:p>
        </w:tc>
        <w:tc>
          <w:tcPr>
            <w:tcW w:w="2205" w:type="dxa"/>
            <w:tcBorders>
              <w:right w:val="single" w:sz="8" w:space="0" w:color="FFFFFF"/>
            </w:tcBorders>
            <w:shd w:val="clear" w:color="auto" w:fill="auto"/>
            <w:tcMar>
              <w:top w:w="100" w:type="dxa"/>
              <w:left w:w="100" w:type="dxa"/>
              <w:bottom w:w="100" w:type="dxa"/>
              <w:right w:w="100" w:type="dxa"/>
            </w:tcMar>
          </w:tcPr>
          <w:p w14:paraId="13B7150C"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150/70 mmHg</w:t>
            </w:r>
          </w:p>
        </w:tc>
      </w:tr>
      <w:tr w:rsidR="00F554BE" w14:paraId="5B419EFE" w14:textId="77777777">
        <w:tc>
          <w:tcPr>
            <w:tcW w:w="2055" w:type="dxa"/>
            <w:tcBorders>
              <w:left w:val="single" w:sz="8" w:space="0" w:color="FFFFFF"/>
            </w:tcBorders>
            <w:shd w:val="clear" w:color="auto" w:fill="auto"/>
            <w:tcMar>
              <w:top w:w="100" w:type="dxa"/>
              <w:left w:w="100" w:type="dxa"/>
              <w:bottom w:w="100" w:type="dxa"/>
              <w:right w:w="100" w:type="dxa"/>
            </w:tcMar>
          </w:tcPr>
          <w:p w14:paraId="6923858A"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2ª Consulta:</w:t>
            </w:r>
          </w:p>
        </w:tc>
        <w:tc>
          <w:tcPr>
            <w:tcW w:w="2640" w:type="dxa"/>
            <w:shd w:val="clear" w:color="auto" w:fill="auto"/>
            <w:tcMar>
              <w:top w:w="100" w:type="dxa"/>
              <w:left w:w="100" w:type="dxa"/>
              <w:bottom w:w="100" w:type="dxa"/>
              <w:right w:w="100" w:type="dxa"/>
            </w:tcMar>
          </w:tcPr>
          <w:p w14:paraId="12C6DFB8"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01:30 h</w:t>
            </w:r>
          </w:p>
        </w:tc>
        <w:tc>
          <w:tcPr>
            <w:tcW w:w="2130" w:type="dxa"/>
            <w:shd w:val="clear" w:color="auto" w:fill="auto"/>
            <w:tcMar>
              <w:top w:w="100" w:type="dxa"/>
              <w:left w:w="100" w:type="dxa"/>
              <w:bottom w:w="100" w:type="dxa"/>
              <w:right w:w="100" w:type="dxa"/>
            </w:tcMar>
          </w:tcPr>
          <w:p w14:paraId="72814E7D"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180 mg dL</w:t>
            </w:r>
          </w:p>
          <w:p w14:paraId="65ACF789" w14:textId="77777777" w:rsidR="00F554BE" w:rsidRDefault="00F554BE">
            <w:pPr>
              <w:widowControl w:val="0"/>
              <w:spacing w:after="0" w:line="240" w:lineRule="auto"/>
              <w:jc w:val="center"/>
              <w:rPr>
                <w:rFonts w:ascii="Arial" w:eastAsia="Arial" w:hAnsi="Arial" w:cs="Arial"/>
                <w:sz w:val="24"/>
                <w:szCs w:val="24"/>
              </w:rPr>
            </w:pPr>
          </w:p>
        </w:tc>
        <w:tc>
          <w:tcPr>
            <w:tcW w:w="2205" w:type="dxa"/>
            <w:tcBorders>
              <w:right w:val="single" w:sz="8" w:space="0" w:color="FFFFFF"/>
            </w:tcBorders>
            <w:shd w:val="clear" w:color="auto" w:fill="auto"/>
            <w:tcMar>
              <w:top w:w="100" w:type="dxa"/>
              <w:left w:w="100" w:type="dxa"/>
              <w:bottom w:w="100" w:type="dxa"/>
              <w:right w:w="100" w:type="dxa"/>
            </w:tcMar>
          </w:tcPr>
          <w:p w14:paraId="37A132CA"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140/80 mmHg</w:t>
            </w:r>
          </w:p>
          <w:p w14:paraId="3E263810" w14:textId="77777777" w:rsidR="00F554BE" w:rsidRDefault="00F554BE">
            <w:pPr>
              <w:widowControl w:val="0"/>
              <w:spacing w:after="0" w:line="240" w:lineRule="auto"/>
              <w:jc w:val="center"/>
              <w:rPr>
                <w:rFonts w:ascii="Arial" w:eastAsia="Arial" w:hAnsi="Arial" w:cs="Arial"/>
                <w:sz w:val="24"/>
                <w:szCs w:val="24"/>
              </w:rPr>
            </w:pPr>
          </w:p>
        </w:tc>
      </w:tr>
    </w:tbl>
    <w:p w14:paraId="7F7D66AA" w14:textId="77777777" w:rsidR="00F554BE" w:rsidRDefault="00F554BE">
      <w:pPr>
        <w:spacing w:after="0" w:line="240" w:lineRule="auto"/>
        <w:rPr>
          <w:rFonts w:ascii="Arial" w:eastAsia="Arial" w:hAnsi="Arial" w:cs="Arial"/>
          <w:sz w:val="24"/>
          <w:szCs w:val="24"/>
        </w:rPr>
      </w:pPr>
    </w:p>
    <w:p w14:paraId="08D87349" w14:textId="77777777" w:rsidR="00F554BE" w:rsidRDefault="00E06A15">
      <w:pPr>
        <w:spacing w:after="0" w:line="240" w:lineRule="auto"/>
        <w:jc w:val="both"/>
        <w:rPr>
          <w:rFonts w:ascii="Arial" w:eastAsia="Arial" w:hAnsi="Arial" w:cs="Arial"/>
          <w:sz w:val="24"/>
          <w:szCs w:val="24"/>
        </w:rPr>
      </w:pPr>
      <w:r>
        <w:rPr>
          <w:rFonts w:ascii="Arial" w:eastAsia="Arial" w:hAnsi="Arial" w:cs="Arial"/>
          <w:sz w:val="24"/>
          <w:szCs w:val="24"/>
        </w:rPr>
        <w:t>Relato de Caso 3 (M.R)</w:t>
      </w:r>
    </w:p>
    <w:p w14:paraId="72CB5DCE" w14:textId="77777777" w:rsidR="00F554BE" w:rsidRDefault="00F554BE">
      <w:pPr>
        <w:spacing w:after="0" w:line="240" w:lineRule="auto"/>
        <w:jc w:val="both"/>
        <w:rPr>
          <w:rFonts w:ascii="Arial" w:eastAsia="Arial" w:hAnsi="Arial" w:cs="Arial"/>
          <w:b/>
          <w:sz w:val="24"/>
          <w:szCs w:val="24"/>
        </w:rPr>
      </w:pPr>
    </w:p>
    <w:p w14:paraId="7EDAA111" w14:textId="77777777" w:rsidR="00F554BE" w:rsidRDefault="00E06A15">
      <w:pPr>
        <w:spacing w:after="0" w:line="240" w:lineRule="auto"/>
        <w:ind w:firstLine="420"/>
        <w:jc w:val="both"/>
        <w:rPr>
          <w:rFonts w:ascii="Arial" w:eastAsia="Arial" w:hAnsi="Arial" w:cs="Arial"/>
          <w:sz w:val="24"/>
          <w:szCs w:val="24"/>
        </w:rPr>
      </w:pPr>
      <w:r>
        <w:rPr>
          <w:rFonts w:ascii="Arial" w:eastAsia="Arial" w:hAnsi="Arial" w:cs="Arial"/>
          <w:sz w:val="24"/>
          <w:szCs w:val="24"/>
        </w:rPr>
        <w:t xml:space="preserve">Paciente, sexo feminino,56 anos, nega alergias, tabagista e consome bebida alcoólica aos finais de semana. Os pais tinham hipertensão e diabetes. Tem problema de hipertensão há 35 anos e diabetes a 6 anos. Utiliza-se no controle do DM:  Gliclazida 30 mg, Metformina 850 mg, Insulina NPH. E para a hipertensão e outros problemas de </w:t>
      </w:r>
      <w:proofErr w:type="gramStart"/>
      <w:r>
        <w:rPr>
          <w:rFonts w:ascii="Arial" w:eastAsia="Arial" w:hAnsi="Arial" w:cs="Arial"/>
          <w:sz w:val="24"/>
          <w:szCs w:val="24"/>
        </w:rPr>
        <w:t>saúde :</w:t>
      </w:r>
      <w:proofErr w:type="gramEnd"/>
      <w:r>
        <w:rPr>
          <w:rFonts w:ascii="Arial" w:eastAsia="Arial" w:hAnsi="Arial" w:cs="Arial"/>
          <w:sz w:val="24"/>
          <w:szCs w:val="24"/>
        </w:rPr>
        <w:t xml:space="preserve"> Ácido Acetilsalicílico 100 mg, Losartana 50 mg, Anlodipino 10 mg, Carvedilol de 25 mg, Espironolactona 25 mg, Sinvastatina 40 mg, Forxiga 10 mg, Nortriptilina 25 mg, Risperidona, Fluoxetina, Clonazepam 2,5 mg/ml e Omeprazol. Seus medicamentos são adquiridos pela farmácia da UBS do município e pela Farmácia Popular do </w:t>
      </w:r>
      <w:proofErr w:type="gramStart"/>
      <w:r>
        <w:rPr>
          <w:rFonts w:ascii="Arial" w:eastAsia="Arial" w:hAnsi="Arial" w:cs="Arial"/>
          <w:sz w:val="24"/>
          <w:szCs w:val="24"/>
        </w:rPr>
        <w:t>Brasil</w:t>
      </w:r>
      <w:proofErr w:type="gramEnd"/>
      <w:r>
        <w:rPr>
          <w:rFonts w:ascii="Arial" w:eastAsia="Arial" w:hAnsi="Arial" w:cs="Arial"/>
          <w:sz w:val="24"/>
          <w:szCs w:val="24"/>
        </w:rPr>
        <w:t xml:space="preserve"> mas tem alguns que necessitam ser comprados. Paciente que tem um bom conhecimento sobre a </w:t>
      </w:r>
      <w:proofErr w:type="gramStart"/>
      <w:r>
        <w:rPr>
          <w:rFonts w:ascii="Arial" w:eastAsia="Arial" w:hAnsi="Arial" w:cs="Arial"/>
          <w:sz w:val="24"/>
          <w:szCs w:val="24"/>
        </w:rPr>
        <w:t>doença</w:t>
      </w:r>
      <w:proofErr w:type="gramEnd"/>
      <w:r>
        <w:rPr>
          <w:rFonts w:ascii="Arial" w:eastAsia="Arial" w:hAnsi="Arial" w:cs="Arial"/>
          <w:sz w:val="24"/>
          <w:szCs w:val="24"/>
        </w:rPr>
        <w:t xml:space="preserve"> mas que tem um grau de ansiedade/ depressão alta, pois se nota um olhar triste, paciente administrar seus medicamentos de maneira correta e foi orientada sobre os cuidados com a alimentação, falta de exercício físico e relatar ao médico sobre seu grau de depressão que está se aumentando diante do relato.</w:t>
      </w:r>
    </w:p>
    <w:p w14:paraId="2462057C" w14:textId="77777777" w:rsidR="00F554BE" w:rsidRDefault="00F554BE">
      <w:pPr>
        <w:spacing w:after="0" w:line="240" w:lineRule="auto"/>
        <w:jc w:val="both"/>
        <w:rPr>
          <w:rFonts w:ascii="Arial" w:eastAsia="Arial" w:hAnsi="Arial" w:cs="Arial"/>
          <w:sz w:val="24"/>
          <w:szCs w:val="24"/>
        </w:rPr>
      </w:pPr>
    </w:p>
    <w:p w14:paraId="5F7926B5" w14:textId="77777777" w:rsidR="00F554BE" w:rsidRDefault="00E06A15">
      <w:pPr>
        <w:spacing w:after="0" w:line="240" w:lineRule="auto"/>
        <w:jc w:val="both"/>
        <w:rPr>
          <w:rFonts w:ascii="Arial" w:eastAsia="Arial" w:hAnsi="Arial" w:cs="Arial"/>
          <w:sz w:val="20"/>
          <w:szCs w:val="20"/>
        </w:rPr>
      </w:pPr>
      <w:r>
        <w:rPr>
          <w:rFonts w:ascii="Arial" w:eastAsia="Arial" w:hAnsi="Arial" w:cs="Arial"/>
          <w:b/>
          <w:sz w:val="20"/>
          <w:szCs w:val="20"/>
        </w:rPr>
        <w:t xml:space="preserve">Tabela 3. </w:t>
      </w:r>
      <w:r>
        <w:rPr>
          <w:rFonts w:ascii="Arial" w:eastAsia="Arial" w:hAnsi="Arial" w:cs="Arial"/>
          <w:sz w:val="20"/>
          <w:szCs w:val="20"/>
        </w:rPr>
        <w:t>Valores da glicemia capilar e pressão arterial durante as consultas, caso 3.</w:t>
      </w:r>
    </w:p>
    <w:p w14:paraId="45CEE497" w14:textId="77777777" w:rsidR="00F554BE" w:rsidRDefault="00F554BE">
      <w:pPr>
        <w:spacing w:after="0" w:line="240" w:lineRule="auto"/>
        <w:rPr>
          <w:rFonts w:ascii="Arial" w:eastAsia="Arial" w:hAnsi="Arial" w:cs="Arial"/>
          <w:sz w:val="24"/>
          <w:szCs w:val="24"/>
        </w:rPr>
      </w:pPr>
    </w:p>
    <w:tbl>
      <w:tblPr>
        <w:tblStyle w:val="a2"/>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126"/>
        <w:gridCol w:w="2126"/>
        <w:gridCol w:w="2126"/>
      </w:tblGrid>
      <w:tr w:rsidR="00F554BE" w14:paraId="618681DD" w14:textId="77777777">
        <w:tc>
          <w:tcPr>
            <w:tcW w:w="2126" w:type="dxa"/>
            <w:tcBorders>
              <w:left w:val="single" w:sz="8" w:space="0" w:color="FFFFFF"/>
            </w:tcBorders>
            <w:shd w:val="clear" w:color="auto" w:fill="666666"/>
            <w:tcMar>
              <w:top w:w="100" w:type="dxa"/>
              <w:left w:w="100" w:type="dxa"/>
              <w:bottom w:w="100" w:type="dxa"/>
              <w:right w:w="100" w:type="dxa"/>
            </w:tcMar>
          </w:tcPr>
          <w:p w14:paraId="2D2451D8"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Consultas:</w:t>
            </w:r>
          </w:p>
        </w:tc>
        <w:tc>
          <w:tcPr>
            <w:tcW w:w="2126" w:type="dxa"/>
            <w:shd w:val="clear" w:color="auto" w:fill="666666"/>
            <w:tcMar>
              <w:top w:w="100" w:type="dxa"/>
              <w:left w:w="100" w:type="dxa"/>
              <w:bottom w:w="100" w:type="dxa"/>
              <w:right w:w="100" w:type="dxa"/>
            </w:tcMar>
          </w:tcPr>
          <w:p w14:paraId="65648EE7"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Tempo após a última refeição:</w:t>
            </w:r>
          </w:p>
        </w:tc>
        <w:tc>
          <w:tcPr>
            <w:tcW w:w="2126" w:type="dxa"/>
            <w:shd w:val="clear" w:color="auto" w:fill="666666"/>
            <w:tcMar>
              <w:top w:w="100" w:type="dxa"/>
              <w:left w:w="100" w:type="dxa"/>
              <w:bottom w:w="100" w:type="dxa"/>
              <w:right w:w="100" w:type="dxa"/>
            </w:tcMar>
          </w:tcPr>
          <w:p w14:paraId="5DCB200A"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Valor (mg/dL)</w:t>
            </w:r>
          </w:p>
          <w:p w14:paraId="5498FD98"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          </w:t>
            </w:r>
          </w:p>
        </w:tc>
        <w:tc>
          <w:tcPr>
            <w:tcW w:w="2126" w:type="dxa"/>
            <w:tcBorders>
              <w:right w:val="single" w:sz="8" w:space="0" w:color="FFFFFF"/>
            </w:tcBorders>
            <w:shd w:val="clear" w:color="auto" w:fill="666666"/>
            <w:tcMar>
              <w:top w:w="100" w:type="dxa"/>
              <w:left w:w="100" w:type="dxa"/>
              <w:bottom w:w="100" w:type="dxa"/>
              <w:right w:w="100" w:type="dxa"/>
            </w:tcMar>
          </w:tcPr>
          <w:p w14:paraId="0C458185"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Pressão </w:t>
            </w:r>
            <w:proofErr w:type="gramStart"/>
            <w:r>
              <w:rPr>
                <w:rFonts w:ascii="Arial" w:eastAsia="Arial" w:hAnsi="Arial" w:cs="Arial"/>
                <w:b/>
                <w:sz w:val="24"/>
                <w:szCs w:val="24"/>
              </w:rPr>
              <w:t>Arterial  (</w:t>
            </w:r>
            <w:proofErr w:type="gramEnd"/>
            <w:r>
              <w:rPr>
                <w:rFonts w:ascii="Arial" w:eastAsia="Arial" w:hAnsi="Arial" w:cs="Arial"/>
                <w:b/>
                <w:sz w:val="24"/>
                <w:szCs w:val="24"/>
              </w:rPr>
              <w:t>mmHg)</w:t>
            </w:r>
          </w:p>
        </w:tc>
      </w:tr>
      <w:tr w:rsidR="00F554BE" w14:paraId="75D9F54C" w14:textId="77777777">
        <w:trPr>
          <w:trHeight w:val="656"/>
        </w:trPr>
        <w:tc>
          <w:tcPr>
            <w:tcW w:w="2126" w:type="dxa"/>
            <w:tcBorders>
              <w:left w:val="single" w:sz="8" w:space="0" w:color="FFFFFF"/>
            </w:tcBorders>
            <w:shd w:val="clear" w:color="auto" w:fill="auto"/>
            <w:tcMar>
              <w:top w:w="100" w:type="dxa"/>
              <w:left w:w="100" w:type="dxa"/>
              <w:bottom w:w="100" w:type="dxa"/>
              <w:right w:w="100" w:type="dxa"/>
            </w:tcMar>
          </w:tcPr>
          <w:p w14:paraId="0030DE1F"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1ª Consulta:</w:t>
            </w:r>
          </w:p>
        </w:tc>
        <w:tc>
          <w:tcPr>
            <w:tcW w:w="2126" w:type="dxa"/>
            <w:shd w:val="clear" w:color="auto" w:fill="auto"/>
            <w:tcMar>
              <w:top w:w="100" w:type="dxa"/>
              <w:left w:w="100" w:type="dxa"/>
              <w:bottom w:w="100" w:type="dxa"/>
              <w:right w:w="100" w:type="dxa"/>
            </w:tcMar>
          </w:tcPr>
          <w:p w14:paraId="6DC5EEC6"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02 horas</w:t>
            </w:r>
          </w:p>
        </w:tc>
        <w:tc>
          <w:tcPr>
            <w:tcW w:w="2126" w:type="dxa"/>
            <w:shd w:val="clear" w:color="auto" w:fill="auto"/>
            <w:tcMar>
              <w:top w:w="100" w:type="dxa"/>
              <w:left w:w="100" w:type="dxa"/>
              <w:bottom w:w="100" w:type="dxa"/>
              <w:right w:w="100" w:type="dxa"/>
            </w:tcMar>
          </w:tcPr>
          <w:p w14:paraId="5D6625E1"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249 mg/dL</w:t>
            </w:r>
          </w:p>
          <w:p w14:paraId="32C80C05" w14:textId="77777777" w:rsidR="00F554BE" w:rsidRDefault="00F554BE">
            <w:pPr>
              <w:widowControl w:val="0"/>
              <w:spacing w:after="0" w:line="240" w:lineRule="auto"/>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3F81E925"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sz w:val="24"/>
                <w:szCs w:val="24"/>
              </w:rPr>
              <w:t>110/70 mmHg</w:t>
            </w:r>
          </w:p>
        </w:tc>
      </w:tr>
      <w:tr w:rsidR="00F554BE" w14:paraId="7C700CC3" w14:textId="77777777">
        <w:tc>
          <w:tcPr>
            <w:tcW w:w="2126" w:type="dxa"/>
            <w:tcBorders>
              <w:left w:val="single" w:sz="8" w:space="0" w:color="FFFFFF"/>
            </w:tcBorders>
            <w:shd w:val="clear" w:color="auto" w:fill="auto"/>
            <w:tcMar>
              <w:top w:w="100" w:type="dxa"/>
              <w:left w:w="100" w:type="dxa"/>
              <w:bottom w:w="100" w:type="dxa"/>
              <w:right w:w="100" w:type="dxa"/>
            </w:tcMar>
          </w:tcPr>
          <w:p w14:paraId="45A4620A"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2ª Consulta:</w:t>
            </w:r>
          </w:p>
        </w:tc>
        <w:tc>
          <w:tcPr>
            <w:tcW w:w="2126" w:type="dxa"/>
            <w:shd w:val="clear" w:color="auto" w:fill="auto"/>
            <w:tcMar>
              <w:top w:w="100" w:type="dxa"/>
              <w:left w:w="100" w:type="dxa"/>
              <w:bottom w:w="100" w:type="dxa"/>
              <w:right w:w="100" w:type="dxa"/>
            </w:tcMar>
          </w:tcPr>
          <w:p w14:paraId="4E51F62B"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01h e 30 minutos</w:t>
            </w:r>
          </w:p>
        </w:tc>
        <w:tc>
          <w:tcPr>
            <w:tcW w:w="2126" w:type="dxa"/>
            <w:shd w:val="clear" w:color="auto" w:fill="auto"/>
            <w:tcMar>
              <w:top w:w="100" w:type="dxa"/>
              <w:left w:w="100" w:type="dxa"/>
              <w:bottom w:w="100" w:type="dxa"/>
              <w:right w:w="100" w:type="dxa"/>
            </w:tcMar>
          </w:tcPr>
          <w:p w14:paraId="395DB5F9"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120 mg/dL</w:t>
            </w:r>
          </w:p>
          <w:p w14:paraId="5B1AEFF1" w14:textId="77777777" w:rsidR="00F554BE" w:rsidRDefault="00F554BE">
            <w:pPr>
              <w:widowControl w:val="0"/>
              <w:spacing w:after="0" w:line="240" w:lineRule="auto"/>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3373CC44"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120/80 mmHg</w:t>
            </w:r>
          </w:p>
        </w:tc>
      </w:tr>
    </w:tbl>
    <w:p w14:paraId="71A6A0A7" w14:textId="77777777" w:rsidR="00F554BE" w:rsidRDefault="00F554BE">
      <w:pPr>
        <w:spacing w:after="0" w:line="240" w:lineRule="auto"/>
        <w:rPr>
          <w:rFonts w:ascii="Arial" w:eastAsia="Arial" w:hAnsi="Arial" w:cs="Arial"/>
          <w:sz w:val="24"/>
          <w:szCs w:val="24"/>
        </w:rPr>
      </w:pPr>
    </w:p>
    <w:p w14:paraId="206E24C6" w14:textId="77777777" w:rsidR="00F554BE" w:rsidRDefault="00E06A15">
      <w:pPr>
        <w:spacing w:after="0" w:line="240" w:lineRule="auto"/>
        <w:rPr>
          <w:rFonts w:ascii="Arial" w:eastAsia="Arial" w:hAnsi="Arial" w:cs="Arial"/>
          <w:sz w:val="24"/>
          <w:szCs w:val="24"/>
        </w:rPr>
      </w:pPr>
      <w:r>
        <w:rPr>
          <w:rFonts w:ascii="Arial" w:eastAsia="Arial" w:hAnsi="Arial" w:cs="Arial"/>
          <w:sz w:val="24"/>
          <w:szCs w:val="24"/>
        </w:rPr>
        <w:t>Relato de Caso 4 (M.M.G.L)</w:t>
      </w:r>
    </w:p>
    <w:p w14:paraId="3C858E61" w14:textId="77777777" w:rsidR="00F554BE" w:rsidRDefault="00F554BE">
      <w:pPr>
        <w:spacing w:after="0" w:line="240" w:lineRule="auto"/>
        <w:rPr>
          <w:rFonts w:ascii="Arial" w:eastAsia="Arial" w:hAnsi="Arial" w:cs="Arial"/>
          <w:b/>
          <w:sz w:val="24"/>
          <w:szCs w:val="24"/>
        </w:rPr>
      </w:pPr>
    </w:p>
    <w:p w14:paraId="6AB3FFE5" w14:textId="77777777" w:rsidR="00F554BE" w:rsidRDefault="00E06A15">
      <w:pPr>
        <w:spacing w:after="0" w:line="240" w:lineRule="auto"/>
        <w:ind w:firstLine="425"/>
        <w:jc w:val="both"/>
        <w:rPr>
          <w:rFonts w:ascii="Arial" w:eastAsia="Arial" w:hAnsi="Arial" w:cs="Arial"/>
          <w:sz w:val="24"/>
          <w:szCs w:val="24"/>
        </w:rPr>
      </w:pPr>
      <w:r>
        <w:rPr>
          <w:rFonts w:ascii="Arial" w:eastAsia="Arial" w:hAnsi="Arial" w:cs="Arial"/>
          <w:sz w:val="24"/>
          <w:szCs w:val="24"/>
        </w:rPr>
        <w:t xml:space="preserve">Paciente, sexo feminino, 63 anos, possui alergias a </w:t>
      </w:r>
      <w:proofErr w:type="gramStart"/>
      <w:r>
        <w:rPr>
          <w:rFonts w:ascii="Arial" w:eastAsia="Arial" w:hAnsi="Arial" w:cs="Arial"/>
          <w:sz w:val="24"/>
          <w:szCs w:val="24"/>
        </w:rPr>
        <w:t>corantes ,não</w:t>
      </w:r>
      <w:proofErr w:type="gramEnd"/>
      <w:r>
        <w:rPr>
          <w:rFonts w:ascii="Arial" w:eastAsia="Arial" w:hAnsi="Arial" w:cs="Arial"/>
          <w:sz w:val="24"/>
          <w:szCs w:val="24"/>
        </w:rPr>
        <w:t xml:space="preserve"> é tabagista e nem etilista e consome bastante água durante o dia.  Já faz mais de 30 anos que possui hipertensão e diabetes, e também já teve 2 </w:t>
      </w:r>
      <w:proofErr w:type="gramStart"/>
      <w:r>
        <w:rPr>
          <w:rFonts w:ascii="Arial" w:eastAsia="Arial" w:hAnsi="Arial" w:cs="Arial"/>
          <w:sz w:val="24"/>
          <w:szCs w:val="24"/>
        </w:rPr>
        <w:t>infartos,o</w:t>
      </w:r>
      <w:proofErr w:type="gramEnd"/>
      <w:r>
        <w:rPr>
          <w:rFonts w:ascii="Arial" w:eastAsia="Arial" w:hAnsi="Arial" w:cs="Arial"/>
          <w:sz w:val="24"/>
          <w:szCs w:val="24"/>
        </w:rPr>
        <w:t xml:space="preserve"> 1° em 2013 e o 2° em 2012. Possui histórico de diabetes e problemas de coração na família. Utiliza para o controle do DM:Glifage XR 500 mg </w:t>
      </w:r>
      <w:proofErr w:type="gramStart"/>
      <w:r>
        <w:rPr>
          <w:rFonts w:ascii="Arial" w:eastAsia="Arial" w:hAnsi="Arial" w:cs="Arial"/>
          <w:sz w:val="24"/>
          <w:szCs w:val="24"/>
        </w:rPr>
        <w:t>e  Insulina</w:t>
      </w:r>
      <w:proofErr w:type="gramEnd"/>
      <w:r>
        <w:rPr>
          <w:rFonts w:ascii="Arial" w:eastAsia="Arial" w:hAnsi="Arial" w:cs="Arial"/>
          <w:sz w:val="24"/>
          <w:szCs w:val="24"/>
        </w:rPr>
        <w:t xml:space="preserve"> NPH e regular. E para hipertensão e outros </w:t>
      </w:r>
      <w:proofErr w:type="gramStart"/>
      <w:r>
        <w:rPr>
          <w:rFonts w:ascii="Arial" w:eastAsia="Arial" w:hAnsi="Arial" w:cs="Arial"/>
          <w:sz w:val="24"/>
          <w:szCs w:val="24"/>
        </w:rPr>
        <w:t>problemas :</w:t>
      </w:r>
      <w:proofErr w:type="gramEnd"/>
      <w:r>
        <w:rPr>
          <w:rFonts w:ascii="Arial" w:eastAsia="Arial" w:hAnsi="Arial" w:cs="Arial"/>
          <w:sz w:val="24"/>
          <w:szCs w:val="24"/>
        </w:rPr>
        <w:t xml:space="preserve">  Losartana 50 mg, Carvedilol 25 mg, Furosemida 40 mg, Ácido Acetilsalicílico 100 mg, Espironolactona 25 mg, Sinvastatina de 40 mg, e Omeprazol. Seus medicamentos são adquiridos pela farmácia da UBS ou pela Farmácia Popular do Povo. A mesma foi orientada sobre os cuidados a serem feitos diante do seu caso, pois diz comer de tudo e não passa vontade de comer nada.</w:t>
      </w:r>
    </w:p>
    <w:p w14:paraId="166CDA2C" w14:textId="77777777" w:rsidR="00F554BE" w:rsidRDefault="00F554BE">
      <w:pPr>
        <w:spacing w:after="0" w:line="240" w:lineRule="auto"/>
        <w:ind w:firstLine="283"/>
        <w:jc w:val="both"/>
        <w:rPr>
          <w:rFonts w:ascii="Arial" w:eastAsia="Arial" w:hAnsi="Arial" w:cs="Arial"/>
          <w:sz w:val="24"/>
          <w:szCs w:val="24"/>
        </w:rPr>
      </w:pPr>
    </w:p>
    <w:p w14:paraId="68FA85A0" w14:textId="77777777" w:rsidR="00F554BE" w:rsidRDefault="00E06A15">
      <w:pPr>
        <w:spacing w:after="0" w:line="240" w:lineRule="auto"/>
        <w:ind w:firstLine="283"/>
        <w:jc w:val="both"/>
        <w:rPr>
          <w:rFonts w:ascii="Arial" w:eastAsia="Arial" w:hAnsi="Arial" w:cs="Arial"/>
          <w:sz w:val="20"/>
          <w:szCs w:val="20"/>
        </w:rPr>
      </w:pPr>
      <w:r>
        <w:rPr>
          <w:rFonts w:ascii="Arial" w:eastAsia="Arial" w:hAnsi="Arial" w:cs="Arial"/>
          <w:b/>
          <w:sz w:val="20"/>
          <w:szCs w:val="20"/>
        </w:rPr>
        <w:t xml:space="preserve">Tabela 4. </w:t>
      </w:r>
      <w:r>
        <w:rPr>
          <w:rFonts w:ascii="Arial" w:eastAsia="Arial" w:hAnsi="Arial" w:cs="Arial"/>
          <w:sz w:val="20"/>
          <w:szCs w:val="20"/>
        </w:rPr>
        <w:t>Valores da glicemia capilar e pressão arterial durante as consultas, caso 4.</w:t>
      </w:r>
    </w:p>
    <w:p w14:paraId="6DE53B71" w14:textId="77777777" w:rsidR="00F554BE" w:rsidRDefault="00F554BE">
      <w:pPr>
        <w:spacing w:after="0" w:line="240" w:lineRule="auto"/>
        <w:rPr>
          <w:rFonts w:ascii="Arial" w:eastAsia="Arial" w:hAnsi="Arial" w:cs="Arial"/>
          <w:sz w:val="24"/>
          <w:szCs w:val="24"/>
        </w:rPr>
      </w:pPr>
    </w:p>
    <w:tbl>
      <w:tblPr>
        <w:tblStyle w:val="a3"/>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126"/>
        <w:gridCol w:w="2126"/>
        <w:gridCol w:w="2126"/>
      </w:tblGrid>
      <w:tr w:rsidR="00F554BE" w14:paraId="43AF0560" w14:textId="77777777">
        <w:tc>
          <w:tcPr>
            <w:tcW w:w="2126" w:type="dxa"/>
            <w:tcBorders>
              <w:left w:val="single" w:sz="8" w:space="0" w:color="FFFFFF"/>
            </w:tcBorders>
            <w:shd w:val="clear" w:color="auto" w:fill="666666"/>
            <w:tcMar>
              <w:top w:w="100" w:type="dxa"/>
              <w:left w:w="100" w:type="dxa"/>
              <w:bottom w:w="100" w:type="dxa"/>
              <w:right w:w="100" w:type="dxa"/>
            </w:tcMar>
          </w:tcPr>
          <w:p w14:paraId="0E26429C" w14:textId="77777777" w:rsidR="00F554BE" w:rsidRDefault="00E06A15">
            <w:pPr>
              <w:widowControl w:val="0"/>
              <w:spacing w:after="0" w:line="240" w:lineRule="auto"/>
              <w:ind w:firstLine="283"/>
              <w:jc w:val="center"/>
              <w:rPr>
                <w:rFonts w:ascii="Arial" w:eastAsia="Arial" w:hAnsi="Arial" w:cs="Arial"/>
                <w:b/>
                <w:sz w:val="24"/>
                <w:szCs w:val="24"/>
              </w:rPr>
            </w:pPr>
            <w:r>
              <w:rPr>
                <w:rFonts w:ascii="Arial" w:eastAsia="Arial" w:hAnsi="Arial" w:cs="Arial"/>
                <w:b/>
                <w:sz w:val="24"/>
                <w:szCs w:val="24"/>
              </w:rPr>
              <w:t>Consultas:</w:t>
            </w:r>
          </w:p>
        </w:tc>
        <w:tc>
          <w:tcPr>
            <w:tcW w:w="2126" w:type="dxa"/>
            <w:shd w:val="clear" w:color="auto" w:fill="666666"/>
            <w:tcMar>
              <w:top w:w="100" w:type="dxa"/>
              <w:left w:w="100" w:type="dxa"/>
              <w:bottom w:w="100" w:type="dxa"/>
              <w:right w:w="100" w:type="dxa"/>
            </w:tcMar>
          </w:tcPr>
          <w:p w14:paraId="6CD60527" w14:textId="77777777" w:rsidR="00F554BE" w:rsidRDefault="00E06A15">
            <w:pPr>
              <w:widowControl w:val="0"/>
              <w:spacing w:after="0" w:line="240" w:lineRule="auto"/>
              <w:ind w:firstLine="283"/>
              <w:jc w:val="center"/>
              <w:rPr>
                <w:rFonts w:ascii="Arial" w:eastAsia="Arial" w:hAnsi="Arial" w:cs="Arial"/>
                <w:b/>
                <w:sz w:val="24"/>
                <w:szCs w:val="24"/>
              </w:rPr>
            </w:pPr>
            <w:r>
              <w:rPr>
                <w:rFonts w:ascii="Arial" w:eastAsia="Arial" w:hAnsi="Arial" w:cs="Arial"/>
                <w:b/>
                <w:sz w:val="24"/>
                <w:szCs w:val="24"/>
              </w:rPr>
              <w:t>Tempo após a última refeição:</w:t>
            </w:r>
          </w:p>
        </w:tc>
        <w:tc>
          <w:tcPr>
            <w:tcW w:w="2126" w:type="dxa"/>
            <w:shd w:val="clear" w:color="auto" w:fill="666666"/>
            <w:tcMar>
              <w:top w:w="100" w:type="dxa"/>
              <w:left w:w="100" w:type="dxa"/>
              <w:bottom w:w="100" w:type="dxa"/>
              <w:right w:w="100" w:type="dxa"/>
            </w:tcMar>
          </w:tcPr>
          <w:p w14:paraId="6990A8FE" w14:textId="77777777" w:rsidR="00F554BE" w:rsidRDefault="00E06A15">
            <w:pPr>
              <w:widowControl w:val="0"/>
              <w:spacing w:after="0" w:line="240" w:lineRule="auto"/>
              <w:ind w:firstLine="283"/>
              <w:jc w:val="center"/>
              <w:rPr>
                <w:rFonts w:ascii="Arial" w:eastAsia="Arial" w:hAnsi="Arial" w:cs="Arial"/>
                <w:b/>
                <w:sz w:val="24"/>
                <w:szCs w:val="24"/>
              </w:rPr>
            </w:pPr>
            <w:r>
              <w:rPr>
                <w:rFonts w:ascii="Arial" w:eastAsia="Arial" w:hAnsi="Arial" w:cs="Arial"/>
                <w:b/>
                <w:sz w:val="24"/>
                <w:szCs w:val="24"/>
              </w:rPr>
              <w:t>Valor (mg/dL)</w:t>
            </w:r>
          </w:p>
          <w:p w14:paraId="6DB013FA" w14:textId="77777777" w:rsidR="00F554BE" w:rsidRDefault="00E06A15">
            <w:pPr>
              <w:widowControl w:val="0"/>
              <w:spacing w:after="0" w:line="240" w:lineRule="auto"/>
              <w:ind w:firstLine="283"/>
              <w:jc w:val="center"/>
              <w:rPr>
                <w:rFonts w:ascii="Arial" w:eastAsia="Arial" w:hAnsi="Arial" w:cs="Arial"/>
                <w:b/>
                <w:sz w:val="24"/>
                <w:szCs w:val="24"/>
              </w:rPr>
            </w:pPr>
            <w:r>
              <w:rPr>
                <w:rFonts w:ascii="Arial" w:eastAsia="Arial" w:hAnsi="Arial" w:cs="Arial"/>
                <w:b/>
                <w:sz w:val="24"/>
                <w:szCs w:val="24"/>
              </w:rPr>
              <w:t xml:space="preserve">         </w:t>
            </w:r>
          </w:p>
        </w:tc>
        <w:tc>
          <w:tcPr>
            <w:tcW w:w="2126" w:type="dxa"/>
            <w:tcBorders>
              <w:right w:val="single" w:sz="8" w:space="0" w:color="FFFFFF"/>
            </w:tcBorders>
            <w:shd w:val="clear" w:color="auto" w:fill="666666"/>
            <w:tcMar>
              <w:top w:w="100" w:type="dxa"/>
              <w:left w:w="100" w:type="dxa"/>
              <w:bottom w:w="100" w:type="dxa"/>
              <w:right w:w="100" w:type="dxa"/>
            </w:tcMar>
          </w:tcPr>
          <w:p w14:paraId="16FB59C1" w14:textId="77777777" w:rsidR="00F554BE" w:rsidRDefault="00E06A15">
            <w:pPr>
              <w:widowControl w:val="0"/>
              <w:spacing w:after="0" w:line="240" w:lineRule="auto"/>
              <w:ind w:firstLine="283"/>
              <w:jc w:val="center"/>
              <w:rPr>
                <w:rFonts w:ascii="Arial" w:eastAsia="Arial" w:hAnsi="Arial" w:cs="Arial"/>
                <w:b/>
                <w:sz w:val="24"/>
                <w:szCs w:val="24"/>
              </w:rPr>
            </w:pPr>
            <w:r>
              <w:rPr>
                <w:rFonts w:ascii="Arial" w:eastAsia="Arial" w:hAnsi="Arial" w:cs="Arial"/>
                <w:b/>
                <w:sz w:val="24"/>
                <w:szCs w:val="24"/>
              </w:rPr>
              <w:t xml:space="preserve">Pressão </w:t>
            </w:r>
            <w:proofErr w:type="gramStart"/>
            <w:r>
              <w:rPr>
                <w:rFonts w:ascii="Arial" w:eastAsia="Arial" w:hAnsi="Arial" w:cs="Arial"/>
                <w:b/>
                <w:sz w:val="24"/>
                <w:szCs w:val="24"/>
              </w:rPr>
              <w:t>Arterial  (</w:t>
            </w:r>
            <w:proofErr w:type="gramEnd"/>
            <w:r>
              <w:rPr>
                <w:rFonts w:ascii="Arial" w:eastAsia="Arial" w:hAnsi="Arial" w:cs="Arial"/>
                <w:b/>
                <w:sz w:val="24"/>
                <w:szCs w:val="24"/>
              </w:rPr>
              <w:t>mmHg)</w:t>
            </w:r>
          </w:p>
        </w:tc>
      </w:tr>
      <w:tr w:rsidR="00F554BE" w14:paraId="073EBD98" w14:textId="77777777">
        <w:tc>
          <w:tcPr>
            <w:tcW w:w="2126" w:type="dxa"/>
            <w:tcBorders>
              <w:left w:val="single" w:sz="8" w:space="0" w:color="FFFFFF"/>
            </w:tcBorders>
            <w:shd w:val="clear" w:color="auto" w:fill="auto"/>
            <w:tcMar>
              <w:top w:w="100" w:type="dxa"/>
              <w:left w:w="100" w:type="dxa"/>
              <w:bottom w:w="100" w:type="dxa"/>
              <w:right w:w="100" w:type="dxa"/>
            </w:tcMar>
          </w:tcPr>
          <w:p w14:paraId="2C6DF98F" w14:textId="77777777" w:rsidR="00F554BE" w:rsidRDefault="00E06A15">
            <w:pPr>
              <w:widowControl w:val="0"/>
              <w:spacing w:after="0" w:line="240" w:lineRule="auto"/>
              <w:ind w:firstLine="283"/>
              <w:rPr>
                <w:rFonts w:ascii="Arial" w:eastAsia="Arial" w:hAnsi="Arial" w:cs="Arial"/>
                <w:sz w:val="24"/>
                <w:szCs w:val="24"/>
              </w:rPr>
            </w:pPr>
            <w:r>
              <w:rPr>
                <w:rFonts w:ascii="Arial" w:eastAsia="Arial" w:hAnsi="Arial" w:cs="Arial"/>
                <w:sz w:val="24"/>
                <w:szCs w:val="24"/>
              </w:rPr>
              <w:t>1ª Consulta:</w:t>
            </w:r>
          </w:p>
        </w:tc>
        <w:tc>
          <w:tcPr>
            <w:tcW w:w="2126" w:type="dxa"/>
            <w:shd w:val="clear" w:color="auto" w:fill="auto"/>
            <w:tcMar>
              <w:top w:w="100" w:type="dxa"/>
              <w:left w:w="100" w:type="dxa"/>
              <w:bottom w:w="100" w:type="dxa"/>
              <w:right w:w="100" w:type="dxa"/>
            </w:tcMar>
          </w:tcPr>
          <w:p w14:paraId="120BB9F2" w14:textId="77777777" w:rsidR="00F554BE" w:rsidRDefault="00E06A15">
            <w:pPr>
              <w:widowControl w:val="0"/>
              <w:spacing w:after="0" w:line="240" w:lineRule="auto"/>
              <w:ind w:firstLine="283"/>
              <w:rPr>
                <w:rFonts w:ascii="Arial" w:eastAsia="Arial" w:hAnsi="Arial" w:cs="Arial"/>
                <w:sz w:val="24"/>
                <w:szCs w:val="24"/>
              </w:rPr>
            </w:pPr>
            <w:r>
              <w:rPr>
                <w:rFonts w:ascii="Arial" w:eastAsia="Arial" w:hAnsi="Arial" w:cs="Arial"/>
                <w:sz w:val="24"/>
                <w:szCs w:val="24"/>
              </w:rPr>
              <w:t>Jejum</w:t>
            </w:r>
          </w:p>
        </w:tc>
        <w:tc>
          <w:tcPr>
            <w:tcW w:w="2126" w:type="dxa"/>
            <w:shd w:val="clear" w:color="auto" w:fill="auto"/>
            <w:tcMar>
              <w:top w:w="100" w:type="dxa"/>
              <w:left w:w="100" w:type="dxa"/>
              <w:bottom w:w="100" w:type="dxa"/>
              <w:right w:w="100" w:type="dxa"/>
            </w:tcMar>
          </w:tcPr>
          <w:p w14:paraId="66E927F8" w14:textId="77777777" w:rsidR="00F554BE" w:rsidRDefault="00E06A15">
            <w:pPr>
              <w:widowControl w:val="0"/>
              <w:spacing w:after="0" w:line="240" w:lineRule="auto"/>
              <w:ind w:firstLine="283"/>
              <w:jc w:val="center"/>
              <w:rPr>
                <w:rFonts w:ascii="Arial" w:eastAsia="Arial" w:hAnsi="Arial" w:cs="Arial"/>
                <w:sz w:val="24"/>
                <w:szCs w:val="24"/>
              </w:rPr>
            </w:pPr>
            <w:r>
              <w:rPr>
                <w:rFonts w:ascii="Arial" w:eastAsia="Arial" w:hAnsi="Arial" w:cs="Arial"/>
                <w:sz w:val="24"/>
                <w:szCs w:val="24"/>
              </w:rPr>
              <w:t>134 mg/ dL</w:t>
            </w:r>
          </w:p>
          <w:p w14:paraId="19AF31A2" w14:textId="77777777" w:rsidR="00F554BE" w:rsidRDefault="00F554BE">
            <w:pPr>
              <w:widowControl w:val="0"/>
              <w:spacing w:after="0" w:line="240" w:lineRule="auto"/>
              <w:ind w:firstLine="283"/>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710FD3D6" w14:textId="77777777" w:rsidR="00F554BE" w:rsidRDefault="00E06A15">
            <w:pPr>
              <w:widowControl w:val="0"/>
              <w:spacing w:after="0" w:line="240" w:lineRule="auto"/>
              <w:ind w:firstLine="283"/>
              <w:jc w:val="center"/>
              <w:rPr>
                <w:rFonts w:ascii="Arial" w:eastAsia="Arial" w:hAnsi="Arial" w:cs="Arial"/>
                <w:sz w:val="24"/>
                <w:szCs w:val="24"/>
              </w:rPr>
            </w:pPr>
            <w:r>
              <w:rPr>
                <w:rFonts w:ascii="Arial" w:eastAsia="Arial" w:hAnsi="Arial" w:cs="Arial"/>
                <w:sz w:val="24"/>
                <w:szCs w:val="24"/>
              </w:rPr>
              <w:t>120/80 mmHg</w:t>
            </w:r>
          </w:p>
        </w:tc>
      </w:tr>
      <w:tr w:rsidR="00F554BE" w14:paraId="5C64441A" w14:textId="77777777">
        <w:tc>
          <w:tcPr>
            <w:tcW w:w="2126" w:type="dxa"/>
            <w:tcBorders>
              <w:left w:val="single" w:sz="8" w:space="0" w:color="FFFFFF"/>
            </w:tcBorders>
            <w:shd w:val="clear" w:color="auto" w:fill="auto"/>
            <w:tcMar>
              <w:top w:w="100" w:type="dxa"/>
              <w:left w:w="100" w:type="dxa"/>
              <w:bottom w:w="100" w:type="dxa"/>
              <w:right w:w="100" w:type="dxa"/>
            </w:tcMar>
          </w:tcPr>
          <w:p w14:paraId="0CFC25A5" w14:textId="77777777" w:rsidR="00F554BE" w:rsidRDefault="00E06A15">
            <w:pPr>
              <w:widowControl w:val="0"/>
              <w:spacing w:after="0" w:line="240" w:lineRule="auto"/>
              <w:ind w:firstLine="283"/>
              <w:rPr>
                <w:rFonts w:ascii="Arial" w:eastAsia="Arial" w:hAnsi="Arial" w:cs="Arial"/>
                <w:sz w:val="24"/>
                <w:szCs w:val="24"/>
              </w:rPr>
            </w:pPr>
            <w:r>
              <w:rPr>
                <w:rFonts w:ascii="Arial" w:eastAsia="Arial" w:hAnsi="Arial" w:cs="Arial"/>
                <w:sz w:val="24"/>
                <w:szCs w:val="24"/>
              </w:rPr>
              <w:t>2ª Consulta:</w:t>
            </w:r>
          </w:p>
        </w:tc>
        <w:tc>
          <w:tcPr>
            <w:tcW w:w="2126" w:type="dxa"/>
            <w:shd w:val="clear" w:color="auto" w:fill="auto"/>
            <w:tcMar>
              <w:top w:w="100" w:type="dxa"/>
              <w:left w:w="100" w:type="dxa"/>
              <w:bottom w:w="100" w:type="dxa"/>
              <w:right w:w="100" w:type="dxa"/>
            </w:tcMar>
          </w:tcPr>
          <w:p w14:paraId="403CF1F9" w14:textId="77777777" w:rsidR="00F554BE" w:rsidRDefault="00E06A15">
            <w:pPr>
              <w:widowControl w:val="0"/>
              <w:spacing w:after="0" w:line="240" w:lineRule="auto"/>
              <w:ind w:firstLine="283"/>
              <w:rPr>
                <w:rFonts w:ascii="Arial" w:eastAsia="Arial" w:hAnsi="Arial" w:cs="Arial"/>
                <w:sz w:val="24"/>
                <w:szCs w:val="24"/>
              </w:rPr>
            </w:pPr>
            <w:r>
              <w:rPr>
                <w:rFonts w:ascii="Arial" w:eastAsia="Arial" w:hAnsi="Arial" w:cs="Arial"/>
                <w:sz w:val="24"/>
                <w:szCs w:val="24"/>
              </w:rPr>
              <w:t>01 hora e 45 minutos</w:t>
            </w:r>
          </w:p>
        </w:tc>
        <w:tc>
          <w:tcPr>
            <w:tcW w:w="2126" w:type="dxa"/>
            <w:shd w:val="clear" w:color="auto" w:fill="auto"/>
            <w:tcMar>
              <w:top w:w="100" w:type="dxa"/>
              <w:left w:w="100" w:type="dxa"/>
              <w:bottom w:w="100" w:type="dxa"/>
              <w:right w:w="100" w:type="dxa"/>
            </w:tcMar>
          </w:tcPr>
          <w:p w14:paraId="7D1BBEC9" w14:textId="77777777" w:rsidR="00F554BE" w:rsidRDefault="00E06A15">
            <w:pPr>
              <w:widowControl w:val="0"/>
              <w:spacing w:after="0" w:line="240" w:lineRule="auto"/>
              <w:ind w:firstLine="283"/>
              <w:jc w:val="center"/>
              <w:rPr>
                <w:rFonts w:ascii="Arial" w:eastAsia="Arial" w:hAnsi="Arial" w:cs="Arial"/>
                <w:sz w:val="24"/>
                <w:szCs w:val="24"/>
              </w:rPr>
            </w:pPr>
            <w:r>
              <w:rPr>
                <w:rFonts w:ascii="Arial" w:eastAsia="Arial" w:hAnsi="Arial" w:cs="Arial"/>
                <w:sz w:val="24"/>
                <w:szCs w:val="24"/>
              </w:rPr>
              <w:t>175 mg /dL</w:t>
            </w:r>
          </w:p>
          <w:p w14:paraId="2C73235A" w14:textId="77777777" w:rsidR="00F554BE" w:rsidRDefault="00F554BE">
            <w:pPr>
              <w:widowControl w:val="0"/>
              <w:spacing w:after="0" w:line="240" w:lineRule="auto"/>
              <w:ind w:firstLine="283"/>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581FF0C3" w14:textId="77777777" w:rsidR="00F554BE" w:rsidRDefault="00E06A15">
            <w:pPr>
              <w:widowControl w:val="0"/>
              <w:spacing w:after="0" w:line="240" w:lineRule="auto"/>
              <w:ind w:firstLine="283"/>
              <w:jc w:val="center"/>
              <w:rPr>
                <w:rFonts w:ascii="Arial" w:eastAsia="Arial" w:hAnsi="Arial" w:cs="Arial"/>
                <w:sz w:val="24"/>
                <w:szCs w:val="24"/>
              </w:rPr>
            </w:pPr>
            <w:r>
              <w:rPr>
                <w:rFonts w:ascii="Arial" w:eastAsia="Arial" w:hAnsi="Arial" w:cs="Arial"/>
                <w:sz w:val="24"/>
                <w:szCs w:val="24"/>
              </w:rPr>
              <w:t>120/70 mmHg</w:t>
            </w:r>
          </w:p>
        </w:tc>
      </w:tr>
    </w:tbl>
    <w:p w14:paraId="0D957C6E" w14:textId="77777777" w:rsidR="00F554BE" w:rsidRDefault="00F554BE">
      <w:pPr>
        <w:spacing w:after="0" w:line="240" w:lineRule="auto"/>
        <w:ind w:firstLine="283"/>
        <w:rPr>
          <w:rFonts w:ascii="Arial" w:eastAsia="Arial" w:hAnsi="Arial" w:cs="Arial"/>
          <w:b/>
          <w:sz w:val="24"/>
          <w:szCs w:val="24"/>
        </w:rPr>
      </w:pPr>
    </w:p>
    <w:p w14:paraId="3AD3396A" w14:textId="77777777" w:rsidR="00F554BE" w:rsidRDefault="00E06A15">
      <w:pPr>
        <w:spacing w:after="0" w:line="240" w:lineRule="auto"/>
        <w:ind w:firstLine="283"/>
        <w:rPr>
          <w:rFonts w:ascii="Arial" w:eastAsia="Arial" w:hAnsi="Arial" w:cs="Arial"/>
          <w:sz w:val="24"/>
          <w:szCs w:val="24"/>
        </w:rPr>
      </w:pPr>
      <w:r>
        <w:rPr>
          <w:rFonts w:ascii="Arial" w:eastAsia="Arial" w:hAnsi="Arial" w:cs="Arial"/>
          <w:sz w:val="24"/>
          <w:szCs w:val="24"/>
        </w:rPr>
        <w:t>Relato de Caso 5 (F.I.N.S)</w:t>
      </w:r>
    </w:p>
    <w:p w14:paraId="544E6CDA" w14:textId="77777777" w:rsidR="00F554BE" w:rsidRDefault="00F554BE">
      <w:pPr>
        <w:spacing w:after="0" w:line="240" w:lineRule="auto"/>
        <w:ind w:firstLine="283"/>
        <w:rPr>
          <w:rFonts w:ascii="Arial" w:eastAsia="Arial" w:hAnsi="Arial" w:cs="Arial"/>
          <w:b/>
          <w:sz w:val="24"/>
          <w:szCs w:val="24"/>
        </w:rPr>
      </w:pPr>
    </w:p>
    <w:p w14:paraId="5FB2BCC3" w14:textId="77777777" w:rsidR="00F554BE" w:rsidRDefault="00E06A15">
      <w:pPr>
        <w:spacing w:after="0" w:line="240" w:lineRule="auto"/>
        <w:ind w:firstLine="283"/>
        <w:jc w:val="both"/>
        <w:rPr>
          <w:rFonts w:ascii="Arial" w:eastAsia="Arial" w:hAnsi="Arial" w:cs="Arial"/>
          <w:sz w:val="24"/>
          <w:szCs w:val="24"/>
        </w:rPr>
      </w:pPr>
      <w:r>
        <w:rPr>
          <w:rFonts w:ascii="Arial" w:eastAsia="Arial" w:hAnsi="Arial" w:cs="Arial"/>
          <w:sz w:val="24"/>
          <w:szCs w:val="24"/>
        </w:rPr>
        <w:t xml:space="preserve">  Paciente, sexo feminino, 78 anos, nega alergias, não é tabagista e não consome álcool.  Possui hipertensão e diabetes a mais de 30 anos, sua mãe teve diabetes e todos seus filhos também possuem. Para o controle do DM utiliza-se somente </w:t>
      </w:r>
      <w:proofErr w:type="gramStart"/>
      <w:r>
        <w:rPr>
          <w:rFonts w:ascii="Arial" w:eastAsia="Arial" w:hAnsi="Arial" w:cs="Arial"/>
          <w:sz w:val="24"/>
          <w:szCs w:val="24"/>
        </w:rPr>
        <w:t>a  Insulina</w:t>
      </w:r>
      <w:proofErr w:type="gramEnd"/>
      <w:r>
        <w:rPr>
          <w:rFonts w:ascii="Arial" w:eastAsia="Arial" w:hAnsi="Arial" w:cs="Arial"/>
          <w:sz w:val="24"/>
          <w:szCs w:val="24"/>
        </w:rPr>
        <w:t xml:space="preserve"> NPH. E para a hipertensão e outros problemas: Ácido Acetilsalicílico 100 mg, Amlodipino 10 mg, Losartana 50 </w:t>
      </w:r>
      <w:proofErr w:type="gramStart"/>
      <w:r>
        <w:rPr>
          <w:rFonts w:ascii="Arial" w:eastAsia="Arial" w:hAnsi="Arial" w:cs="Arial"/>
          <w:sz w:val="24"/>
          <w:szCs w:val="24"/>
        </w:rPr>
        <w:t>mg,  Hidroclorotiazida</w:t>
      </w:r>
      <w:proofErr w:type="gramEnd"/>
      <w:r>
        <w:rPr>
          <w:rFonts w:ascii="Arial" w:eastAsia="Arial" w:hAnsi="Arial" w:cs="Arial"/>
          <w:sz w:val="24"/>
          <w:szCs w:val="24"/>
        </w:rPr>
        <w:t xml:space="preserve"> 25 mg, e Sulfato Ferroso. Não administrar insulina todos os dias e não utiliza-se nenhum medicamento para o controle do </w:t>
      </w:r>
      <w:proofErr w:type="gramStart"/>
      <w:r>
        <w:rPr>
          <w:rFonts w:ascii="Arial" w:eastAsia="Arial" w:hAnsi="Arial" w:cs="Arial"/>
          <w:sz w:val="24"/>
          <w:szCs w:val="24"/>
        </w:rPr>
        <w:t>diabetes .Seus</w:t>
      </w:r>
      <w:proofErr w:type="gramEnd"/>
      <w:r>
        <w:rPr>
          <w:rFonts w:ascii="Arial" w:eastAsia="Arial" w:hAnsi="Arial" w:cs="Arial"/>
          <w:sz w:val="24"/>
          <w:szCs w:val="24"/>
        </w:rPr>
        <w:t xml:space="preserve"> medicamentos são adquiridos pela farmácia da UBS do município.Foi orientada que  pode-se administrar a insulina após as refeições que a glicemia vai controlar e não diminuir fora do comum com ela veio a orientação de como aplicar a insulina sozinha, pois a mesma tem medo de autoaplicar ,  e sobre a falta de praticar exercício físico foi repassados os cuidados  serem tomados. </w:t>
      </w:r>
    </w:p>
    <w:p w14:paraId="67006F50" w14:textId="77777777" w:rsidR="00F554BE" w:rsidRDefault="00F554BE">
      <w:pPr>
        <w:spacing w:after="0" w:line="240" w:lineRule="auto"/>
        <w:jc w:val="both"/>
        <w:rPr>
          <w:rFonts w:ascii="Arial" w:eastAsia="Arial" w:hAnsi="Arial" w:cs="Arial"/>
          <w:sz w:val="24"/>
          <w:szCs w:val="24"/>
        </w:rPr>
      </w:pPr>
    </w:p>
    <w:p w14:paraId="16BB2E2D" w14:textId="77777777" w:rsidR="00F554BE" w:rsidRDefault="00E06A15">
      <w:pPr>
        <w:spacing w:after="0" w:line="240" w:lineRule="auto"/>
        <w:jc w:val="both"/>
        <w:rPr>
          <w:rFonts w:ascii="Arial" w:eastAsia="Arial" w:hAnsi="Arial" w:cs="Arial"/>
          <w:sz w:val="20"/>
          <w:szCs w:val="20"/>
        </w:rPr>
      </w:pPr>
      <w:r>
        <w:rPr>
          <w:rFonts w:ascii="Arial" w:eastAsia="Arial" w:hAnsi="Arial" w:cs="Arial"/>
          <w:b/>
          <w:sz w:val="20"/>
          <w:szCs w:val="20"/>
        </w:rPr>
        <w:t xml:space="preserve">Tabela 5. </w:t>
      </w:r>
      <w:r>
        <w:rPr>
          <w:rFonts w:ascii="Arial" w:eastAsia="Arial" w:hAnsi="Arial" w:cs="Arial"/>
          <w:sz w:val="20"/>
          <w:szCs w:val="20"/>
        </w:rPr>
        <w:t>Valores da glicemia capilar e pressão arterial durante as consultas, caso 5.</w:t>
      </w:r>
    </w:p>
    <w:p w14:paraId="25E72D38" w14:textId="77777777" w:rsidR="00F554BE" w:rsidRDefault="00F554BE">
      <w:pPr>
        <w:spacing w:after="0" w:line="240" w:lineRule="auto"/>
        <w:jc w:val="both"/>
        <w:rPr>
          <w:rFonts w:ascii="Arial" w:eastAsia="Arial" w:hAnsi="Arial" w:cs="Arial"/>
          <w:sz w:val="24"/>
          <w:szCs w:val="24"/>
        </w:rPr>
      </w:pPr>
    </w:p>
    <w:tbl>
      <w:tblPr>
        <w:tblStyle w:val="a4"/>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126"/>
        <w:gridCol w:w="2126"/>
        <w:gridCol w:w="2126"/>
      </w:tblGrid>
      <w:tr w:rsidR="00F554BE" w14:paraId="223666F9" w14:textId="77777777">
        <w:tc>
          <w:tcPr>
            <w:tcW w:w="2126" w:type="dxa"/>
            <w:tcBorders>
              <w:left w:val="single" w:sz="8" w:space="0" w:color="FFFFFF"/>
            </w:tcBorders>
            <w:shd w:val="clear" w:color="auto" w:fill="666666"/>
            <w:tcMar>
              <w:top w:w="100" w:type="dxa"/>
              <w:left w:w="100" w:type="dxa"/>
              <w:bottom w:w="100" w:type="dxa"/>
              <w:right w:w="100" w:type="dxa"/>
            </w:tcMar>
          </w:tcPr>
          <w:p w14:paraId="30BE9204"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Consultas:</w:t>
            </w:r>
          </w:p>
        </w:tc>
        <w:tc>
          <w:tcPr>
            <w:tcW w:w="2126" w:type="dxa"/>
            <w:shd w:val="clear" w:color="auto" w:fill="666666"/>
            <w:tcMar>
              <w:top w:w="100" w:type="dxa"/>
              <w:left w:w="100" w:type="dxa"/>
              <w:bottom w:w="100" w:type="dxa"/>
              <w:right w:w="100" w:type="dxa"/>
            </w:tcMar>
          </w:tcPr>
          <w:p w14:paraId="19F460AC"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Tempo após a última refeição:</w:t>
            </w:r>
          </w:p>
        </w:tc>
        <w:tc>
          <w:tcPr>
            <w:tcW w:w="2126" w:type="dxa"/>
            <w:shd w:val="clear" w:color="auto" w:fill="666666"/>
            <w:tcMar>
              <w:top w:w="100" w:type="dxa"/>
              <w:left w:w="100" w:type="dxa"/>
              <w:bottom w:w="100" w:type="dxa"/>
              <w:right w:w="100" w:type="dxa"/>
            </w:tcMar>
          </w:tcPr>
          <w:p w14:paraId="4F2D6952"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Valor (mg/dL)</w:t>
            </w:r>
          </w:p>
          <w:p w14:paraId="1C2E4988"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          </w:t>
            </w:r>
          </w:p>
        </w:tc>
        <w:tc>
          <w:tcPr>
            <w:tcW w:w="2126" w:type="dxa"/>
            <w:tcBorders>
              <w:right w:val="single" w:sz="8" w:space="0" w:color="FFFFFF"/>
            </w:tcBorders>
            <w:shd w:val="clear" w:color="auto" w:fill="666666"/>
            <w:tcMar>
              <w:top w:w="100" w:type="dxa"/>
              <w:left w:w="100" w:type="dxa"/>
              <w:bottom w:w="100" w:type="dxa"/>
              <w:right w:w="100" w:type="dxa"/>
            </w:tcMar>
          </w:tcPr>
          <w:p w14:paraId="36C7989C"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Pressão </w:t>
            </w:r>
            <w:proofErr w:type="gramStart"/>
            <w:r>
              <w:rPr>
                <w:rFonts w:ascii="Arial" w:eastAsia="Arial" w:hAnsi="Arial" w:cs="Arial"/>
                <w:b/>
                <w:sz w:val="24"/>
                <w:szCs w:val="24"/>
              </w:rPr>
              <w:t>Arterial  (</w:t>
            </w:r>
            <w:proofErr w:type="gramEnd"/>
            <w:r>
              <w:rPr>
                <w:rFonts w:ascii="Arial" w:eastAsia="Arial" w:hAnsi="Arial" w:cs="Arial"/>
                <w:b/>
                <w:sz w:val="24"/>
                <w:szCs w:val="24"/>
              </w:rPr>
              <w:t>mmHg)</w:t>
            </w:r>
          </w:p>
        </w:tc>
      </w:tr>
      <w:tr w:rsidR="00F554BE" w14:paraId="17C20F41" w14:textId="77777777">
        <w:tc>
          <w:tcPr>
            <w:tcW w:w="2126" w:type="dxa"/>
            <w:tcBorders>
              <w:left w:val="single" w:sz="8" w:space="0" w:color="FFFFFF"/>
            </w:tcBorders>
            <w:shd w:val="clear" w:color="auto" w:fill="auto"/>
            <w:tcMar>
              <w:top w:w="100" w:type="dxa"/>
              <w:left w:w="100" w:type="dxa"/>
              <w:bottom w:w="100" w:type="dxa"/>
              <w:right w:w="100" w:type="dxa"/>
            </w:tcMar>
          </w:tcPr>
          <w:p w14:paraId="1C19312E"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1ª Consulta:</w:t>
            </w:r>
          </w:p>
        </w:tc>
        <w:tc>
          <w:tcPr>
            <w:tcW w:w="2126" w:type="dxa"/>
            <w:shd w:val="clear" w:color="auto" w:fill="auto"/>
            <w:tcMar>
              <w:top w:w="100" w:type="dxa"/>
              <w:left w:w="100" w:type="dxa"/>
              <w:bottom w:w="100" w:type="dxa"/>
              <w:right w:w="100" w:type="dxa"/>
            </w:tcMar>
          </w:tcPr>
          <w:p w14:paraId="0D807992"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03 horas</w:t>
            </w:r>
          </w:p>
        </w:tc>
        <w:tc>
          <w:tcPr>
            <w:tcW w:w="2126" w:type="dxa"/>
            <w:shd w:val="clear" w:color="auto" w:fill="auto"/>
            <w:tcMar>
              <w:top w:w="100" w:type="dxa"/>
              <w:left w:w="100" w:type="dxa"/>
              <w:bottom w:w="100" w:type="dxa"/>
              <w:right w:w="100" w:type="dxa"/>
            </w:tcMar>
          </w:tcPr>
          <w:p w14:paraId="14C490F0"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252 mg/dL</w:t>
            </w:r>
          </w:p>
          <w:p w14:paraId="53F8F1D2" w14:textId="77777777" w:rsidR="00F554BE" w:rsidRDefault="00F554BE">
            <w:pPr>
              <w:widowControl w:val="0"/>
              <w:spacing w:after="0" w:line="240" w:lineRule="auto"/>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1061ECB1"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180/80 mmHg</w:t>
            </w:r>
          </w:p>
        </w:tc>
      </w:tr>
      <w:tr w:rsidR="00F554BE" w14:paraId="5167ED32" w14:textId="77777777">
        <w:tc>
          <w:tcPr>
            <w:tcW w:w="2126" w:type="dxa"/>
            <w:tcBorders>
              <w:left w:val="single" w:sz="8" w:space="0" w:color="FFFFFF"/>
            </w:tcBorders>
            <w:shd w:val="clear" w:color="auto" w:fill="auto"/>
            <w:tcMar>
              <w:top w:w="100" w:type="dxa"/>
              <w:left w:w="100" w:type="dxa"/>
              <w:bottom w:w="100" w:type="dxa"/>
              <w:right w:w="100" w:type="dxa"/>
            </w:tcMar>
          </w:tcPr>
          <w:p w14:paraId="0ACFF8FF"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2ª Consulta:</w:t>
            </w:r>
          </w:p>
        </w:tc>
        <w:tc>
          <w:tcPr>
            <w:tcW w:w="2126" w:type="dxa"/>
            <w:shd w:val="clear" w:color="auto" w:fill="auto"/>
            <w:tcMar>
              <w:top w:w="100" w:type="dxa"/>
              <w:left w:w="100" w:type="dxa"/>
              <w:bottom w:w="100" w:type="dxa"/>
              <w:right w:w="100" w:type="dxa"/>
            </w:tcMar>
          </w:tcPr>
          <w:p w14:paraId="679013F1"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01 h e 30 minutos</w:t>
            </w:r>
          </w:p>
        </w:tc>
        <w:tc>
          <w:tcPr>
            <w:tcW w:w="2126" w:type="dxa"/>
            <w:shd w:val="clear" w:color="auto" w:fill="auto"/>
            <w:tcMar>
              <w:top w:w="100" w:type="dxa"/>
              <w:left w:w="100" w:type="dxa"/>
              <w:bottom w:w="100" w:type="dxa"/>
              <w:right w:w="100" w:type="dxa"/>
            </w:tcMar>
          </w:tcPr>
          <w:p w14:paraId="1D5A056E"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362 mg/dL</w:t>
            </w:r>
          </w:p>
          <w:p w14:paraId="218F10A0" w14:textId="77777777" w:rsidR="00F554BE" w:rsidRDefault="00F554BE">
            <w:pPr>
              <w:widowControl w:val="0"/>
              <w:spacing w:after="0" w:line="240" w:lineRule="auto"/>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087D7E6E"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190/100 mmHg</w:t>
            </w:r>
          </w:p>
        </w:tc>
      </w:tr>
    </w:tbl>
    <w:p w14:paraId="1B036996" w14:textId="77777777" w:rsidR="00F554BE" w:rsidRDefault="00F554BE">
      <w:pPr>
        <w:spacing w:after="0" w:line="240" w:lineRule="auto"/>
        <w:rPr>
          <w:rFonts w:ascii="Arial" w:eastAsia="Arial" w:hAnsi="Arial" w:cs="Arial"/>
          <w:sz w:val="24"/>
          <w:szCs w:val="24"/>
        </w:rPr>
      </w:pPr>
    </w:p>
    <w:p w14:paraId="6CF671D6" w14:textId="77777777" w:rsidR="00F554BE" w:rsidRDefault="00E06A15">
      <w:pPr>
        <w:spacing w:after="0" w:line="240" w:lineRule="auto"/>
        <w:rPr>
          <w:rFonts w:ascii="Arial" w:eastAsia="Arial" w:hAnsi="Arial" w:cs="Arial"/>
          <w:sz w:val="24"/>
          <w:szCs w:val="24"/>
        </w:rPr>
      </w:pPr>
      <w:r>
        <w:rPr>
          <w:rFonts w:ascii="Arial" w:eastAsia="Arial" w:hAnsi="Arial" w:cs="Arial"/>
          <w:sz w:val="24"/>
          <w:szCs w:val="24"/>
        </w:rPr>
        <w:t>Relato de Caso 6 (R.Z)</w:t>
      </w:r>
    </w:p>
    <w:p w14:paraId="457A107C" w14:textId="77777777" w:rsidR="00F554BE" w:rsidRDefault="00F554BE">
      <w:pPr>
        <w:spacing w:after="0" w:line="240" w:lineRule="auto"/>
        <w:rPr>
          <w:rFonts w:ascii="Arial" w:eastAsia="Arial" w:hAnsi="Arial" w:cs="Arial"/>
          <w:b/>
          <w:sz w:val="24"/>
          <w:szCs w:val="24"/>
        </w:rPr>
      </w:pPr>
    </w:p>
    <w:p w14:paraId="76D734B1" w14:textId="77777777" w:rsidR="00F554BE" w:rsidRDefault="00E06A15">
      <w:pPr>
        <w:spacing w:after="0" w:line="240" w:lineRule="auto"/>
        <w:ind w:firstLine="283"/>
        <w:jc w:val="both"/>
        <w:rPr>
          <w:rFonts w:ascii="Arial" w:eastAsia="Arial" w:hAnsi="Arial" w:cs="Arial"/>
          <w:sz w:val="24"/>
          <w:szCs w:val="24"/>
        </w:rPr>
      </w:pPr>
      <w:r>
        <w:rPr>
          <w:rFonts w:ascii="Arial" w:eastAsia="Arial" w:hAnsi="Arial" w:cs="Arial"/>
          <w:sz w:val="24"/>
          <w:szCs w:val="24"/>
        </w:rPr>
        <w:t xml:space="preserve"> Paciente, sexo feminino, 71 anos, não possue alergias, é ex-fumante e não consome bebida alcoólica. Possui hipertensão, hipotieoidismo e diabetes. Para o controle do DM é utilizado: Metformina 850 mg, Glibenclamida 5 mg. E Para hipertensão e outros problemas associados: Ácido Acetilsalicílico 100 mg, Sinvastatina 40 mg, Anlodipino 5 mg, Hidroclorotiazida 25 mg, Levotiroxina 125 mg, Losartana 50 mg, amitriptilina 25 mg de sertralina 25 mg. Seus medicamentos são adquiridos pela UBS do município e somente a sertralina que necessita ser comprado, foi orientada sobre a alimentação pois a mesma relata não conseguir se alimentar corretamente e foi repassados os cuidados a serem feitos diante do exercício físico.</w:t>
      </w:r>
    </w:p>
    <w:p w14:paraId="390D6DBA" w14:textId="77777777" w:rsidR="00F554BE" w:rsidRDefault="00F554BE">
      <w:pPr>
        <w:spacing w:after="0" w:line="240" w:lineRule="auto"/>
        <w:jc w:val="both"/>
        <w:rPr>
          <w:rFonts w:ascii="Arial" w:eastAsia="Arial" w:hAnsi="Arial" w:cs="Arial"/>
          <w:sz w:val="24"/>
          <w:szCs w:val="24"/>
        </w:rPr>
      </w:pPr>
    </w:p>
    <w:p w14:paraId="53374320" w14:textId="77777777" w:rsidR="00F554BE" w:rsidRDefault="00E06A15">
      <w:pPr>
        <w:spacing w:after="0" w:line="240" w:lineRule="auto"/>
        <w:jc w:val="both"/>
        <w:rPr>
          <w:rFonts w:ascii="Arial" w:eastAsia="Arial" w:hAnsi="Arial" w:cs="Arial"/>
          <w:sz w:val="20"/>
          <w:szCs w:val="20"/>
        </w:rPr>
      </w:pPr>
      <w:r>
        <w:rPr>
          <w:rFonts w:ascii="Arial" w:eastAsia="Arial" w:hAnsi="Arial" w:cs="Arial"/>
          <w:b/>
          <w:sz w:val="20"/>
          <w:szCs w:val="20"/>
        </w:rPr>
        <w:t xml:space="preserve">Tabela 6. </w:t>
      </w:r>
      <w:r>
        <w:rPr>
          <w:rFonts w:ascii="Arial" w:eastAsia="Arial" w:hAnsi="Arial" w:cs="Arial"/>
          <w:sz w:val="20"/>
          <w:szCs w:val="20"/>
        </w:rPr>
        <w:t>Valores da glicemia capilar e pressão arterial durante as consultas, caso 6.</w:t>
      </w:r>
    </w:p>
    <w:p w14:paraId="0A16F234" w14:textId="77777777" w:rsidR="00F554BE" w:rsidRDefault="00F554BE">
      <w:pPr>
        <w:spacing w:after="0" w:line="240" w:lineRule="auto"/>
        <w:rPr>
          <w:rFonts w:ascii="Arial" w:eastAsia="Arial" w:hAnsi="Arial" w:cs="Arial"/>
          <w:sz w:val="24"/>
          <w:szCs w:val="24"/>
        </w:rPr>
      </w:pPr>
    </w:p>
    <w:tbl>
      <w:tblPr>
        <w:tblStyle w:val="a5"/>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126"/>
        <w:gridCol w:w="2126"/>
        <w:gridCol w:w="2126"/>
      </w:tblGrid>
      <w:tr w:rsidR="00F554BE" w14:paraId="74EA8AB5" w14:textId="77777777">
        <w:tc>
          <w:tcPr>
            <w:tcW w:w="2126" w:type="dxa"/>
            <w:tcBorders>
              <w:left w:val="single" w:sz="8" w:space="0" w:color="FFFFFF"/>
            </w:tcBorders>
            <w:shd w:val="clear" w:color="auto" w:fill="666666"/>
            <w:tcMar>
              <w:top w:w="100" w:type="dxa"/>
              <w:left w:w="100" w:type="dxa"/>
              <w:bottom w:w="100" w:type="dxa"/>
              <w:right w:w="100" w:type="dxa"/>
            </w:tcMar>
          </w:tcPr>
          <w:p w14:paraId="2D56649F"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Consultas:</w:t>
            </w:r>
          </w:p>
        </w:tc>
        <w:tc>
          <w:tcPr>
            <w:tcW w:w="2126" w:type="dxa"/>
            <w:shd w:val="clear" w:color="auto" w:fill="666666"/>
            <w:tcMar>
              <w:top w:w="100" w:type="dxa"/>
              <w:left w:w="100" w:type="dxa"/>
              <w:bottom w:w="100" w:type="dxa"/>
              <w:right w:w="100" w:type="dxa"/>
            </w:tcMar>
          </w:tcPr>
          <w:p w14:paraId="665EF649"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Tempo após a última refeição:</w:t>
            </w:r>
          </w:p>
        </w:tc>
        <w:tc>
          <w:tcPr>
            <w:tcW w:w="2126" w:type="dxa"/>
            <w:shd w:val="clear" w:color="auto" w:fill="666666"/>
            <w:tcMar>
              <w:top w:w="100" w:type="dxa"/>
              <w:left w:w="100" w:type="dxa"/>
              <w:bottom w:w="100" w:type="dxa"/>
              <w:right w:w="100" w:type="dxa"/>
            </w:tcMar>
          </w:tcPr>
          <w:p w14:paraId="641B3625"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Valor (mg/dL)</w:t>
            </w:r>
          </w:p>
          <w:p w14:paraId="02F90B4D"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          </w:t>
            </w:r>
          </w:p>
        </w:tc>
        <w:tc>
          <w:tcPr>
            <w:tcW w:w="2126" w:type="dxa"/>
            <w:tcBorders>
              <w:right w:val="single" w:sz="8" w:space="0" w:color="FFFFFF"/>
            </w:tcBorders>
            <w:shd w:val="clear" w:color="auto" w:fill="666666"/>
            <w:tcMar>
              <w:top w:w="100" w:type="dxa"/>
              <w:left w:w="100" w:type="dxa"/>
              <w:bottom w:w="100" w:type="dxa"/>
              <w:right w:w="100" w:type="dxa"/>
            </w:tcMar>
          </w:tcPr>
          <w:p w14:paraId="273344FE"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Pressão </w:t>
            </w:r>
            <w:proofErr w:type="gramStart"/>
            <w:r>
              <w:rPr>
                <w:rFonts w:ascii="Arial" w:eastAsia="Arial" w:hAnsi="Arial" w:cs="Arial"/>
                <w:b/>
                <w:sz w:val="24"/>
                <w:szCs w:val="24"/>
              </w:rPr>
              <w:t>Arterial  (</w:t>
            </w:r>
            <w:proofErr w:type="gramEnd"/>
            <w:r>
              <w:rPr>
                <w:rFonts w:ascii="Arial" w:eastAsia="Arial" w:hAnsi="Arial" w:cs="Arial"/>
                <w:b/>
                <w:sz w:val="24"/>
                <w:szCs w:val="24"/>
              </w:rPr>
              <w:t>mmHg)</w:t>
            </w:r>
          </w:p>
        </w:tc>
      </w:tr>
      <w:tr w:rsidR="00F554BE" w14:paraId="522A9797" w14:textId="77777777">
        <w:tc>
          <w:tcPr>
            <w:tcW w:w="2126" w:type="dxa"/>
            <w:tcBorders>
              <w:left w:val="single" w:sz="8" w:space="0" w:color="FFFFFF"/>
            </w:tcBorders>
            <w:shd w:val="clear" w:color="auto" w:fill="auto"/>
            <w:tcMar>
              <w:top w:w="100" w:type="dxa"/>
              <w:left w:w="100" w:type="dxa"/>
              <w:bottom w:w="100" w:type="dxa"/>
              <w:right w:w="100" w:type="dxa"/>
            </w:tcMar>
          </w:tcPr>
          <w:p w14:paraId="64D828B4"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1ª Consulta:</w:t>
            </w:r>
          </w:p>
        </w:tc>
        <w:tc>
          <w:tcPr>
            <w:tcW w:w="2126" w:type="dxa"/>
            <w:shd w:val="clear" w:color="auto" w:fill="auto"/>
            <w:tcMar>
              <w:top w:w="100" w:type="dxa"/>
              <w:left w:w="100" w:type="dxa"/>
              <w:bottom w:w="100" w:type="dxa"/>
              <w:right w:w="100" w:type="dxa"/>
            </w:tcMar>
          </w:tcPr>
          <w:p w14:paraId="539E7168"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02 horas e 40 minutos</w:t>
            </w:r>
          </w:p>
        </w:tc>
        <w:tc>
          <w:tcPr>
            <w:tcW w:w="2126" w:type="dxa"/>
            <w:shd w:val="clear" w:color="auto" w:fill="auto"/>
            <w:tcMar>
              <w:top w:w="100" w:type="dxa"/>
              <w:left w:w="100" w:type="dxa"/>
              <w:bottom w:w="100" w:type="dxa"/>
              <w:right w:w="100" w:type="dxa"/>
            </w:tcMar>
          </w:tcPr>
          <w:p w14:paraId="007191D4"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205 mg/dL</w:t>
            </w:r>
          </w:p>
          <w:p w14:paraId="1FF42CD6" w14:textId="77777777" w:rsidR="00F554BE" w:rsidRDefault="00F554BE">
            <w:pPr>
              <w:widowControl w:val="0"/>
              <w:spacing w:after="0" w:line="240" w:lineRule="auto"/>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7568D7C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150/70 mmHg</w:t>
            </w:r>
          </w:p>
        </w:tc>
      </w:tr>
      <w:tr w:rsidR="00F554BE" w14:paraId="5E213CEC" w14:textId="77777777">
        <w:tc>
          <w:tcPr>
            <w:tcW w:w="2126" w:type="dxa"/>
            <w:tcBorders>
              <w:left w:val="single" w:sz="8" w:space="0" w:color="FFFFFF"/>
            </w:tcBorders>
            <w:shd w:val="clear" w:color="auto" w:fill="auto"/>
            <w:tcMar>
              <w:top w:w="100" w:type="dxa"/>
              <w:left w:w="100" w:type="dxa"/>
              <w:bottom w:w="100" w:type="dxa"/>
              <w:right w:w="100" w:type="dxa"/>
            </w:tcMar>
          </w:tcPr>
          <w:p w14:paraId="47065731"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2ª Consulta:</w:t>
            </w:r>
          </w:p>
        </w:tc>
        <w:tc>
          <w:tcPr>
            <w:tcW w:w="2126" w:type="dxa"/>
            <w:shd w:val="clear" w:color="auto" w:fill="auto"/>
            <w:tcMar>
              <w:top w:w="100" w:type="dxa"/>
              <w:left w:w="100" w:type="dxa"/>
              <w:bottom w:w="100" w:type="dxa"/>
              <w:right w:w="100" w:type="dxa"/>
            </w:tcMar>
          </w:tcPr>
          <w:p w14:paraId="594BDCC0"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02 horas</w:t>
            </w:r>
          </w:p>
        </w:tc>
        <w:tc>
          <w:tcPr>
            <w:tcW w:w="2126" w:type="dxa"/>
            <w:shd w:val="clear" w:color="auto" w:fill="auto"/>
            <w:tcMar>
              <w:top w:w="100" w:type="dxa"/>
              <w:left w:w="100" w:type="dxa"/>
              <w:bottom w:w="100" w:type="dxa"/>
              <w:right w:w="100" w:type="dxa"/>
            </w:tcMar>
          </w:tcPr>
          <w:p w14:paraId="4E608572"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169 mg/dL</w:t>
            </w:r>
          </w:p>
          <w:p w14:paraId="67EC3C21" w14:textId="77777777" w:rsidR="00F554BE" w:rsidRDefault="00F554BE">
            <w:pPr>
              <w:widowControl w:val="0"/>
              <w:spacing w:after="0" w:line="240" w:lineRule="auto"/>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6CCBB66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110/70 mmHg</w:t>
            </w:r>
          </w:p>
        </w:tc>
      </w:tr>
    </w:tbl>
    <w:p w14:paraId="3C2B09DE" w14:textId="77777777" w:rsidR="00F554BE" w:rsidRDefault="00F554BE">
      <w:pPr>
        <w:spacing w:after="0" w:line="240" w:lineRule="auto"/>
        <w:rPr>
          <w:rFonts w:ascii="Arial" w:eastAsia="Arial" w:hAnsi="Arial" w:cs="Arial"/>
          <w:sz w:val="24"/>
          <w:szCs w:val="24"/>
        </w:rPr>
      </w:pPr>
    </w:p>
    <w:p w14:paraId="5A266536" w14:textId="77777777" w:rsidR="00F554BE" w:rsidRDefault="00E06A15">
      <w:pPr>
        <w:spacing w:after="0" w:line="240" w:lineRule="auto"/>
        <w:rPr>
          <w:rFonts w:ascii="Arial" w:eastAsia="Arial" w:hAnsi="Arial" w:cs="Arial"/>
          <w:sz w:val="24"/>
          <w:szCs w:val="24"/>
        </w:rPr>
      </w:pPr>
      <w:r>
        <w:rPr>
          <w:rFonts w:ascii="Arial" w:eastAsia="Arial" w:hAnsi="Arial" w:cs="Arial"/>
          <w:sz w:val="24"/>
          <w:szCs w:val="24"/>
        </w:rPr>
        <w:t>Relato de Caso 7 (R.A.Q)</w:t>
      </w:r>
    </w:p>
    <w:p w14:paraId="0E05A11C" w14:textId="77777777" w:rsidR="00F554BE" w:rsidRDefault="00F554BE">
      <w:pPr>
        <w:spacing w:after="0" w:line="240" w:lineRule="auto"/>
        <w:rPr>
          <w:rFonts w:ascii="Arial" w:eastAsia="Arial" w:hAnsi="Arial" w:cs="Arial"/>
          <w:b/>
          <w:sz w:val="24"/>
          <w:szCs w:val="24"/>
        </w:rPr>
      </w:pPr>
    </w:p>
    <w:p w14:paraId="09027682" w14:textId="77777777" w:rsidR="00F554BE" w:rsidRDefault="00E06A15">
      <w:pPr>
        <w:spacing w:after="0" w:line="240" w:lineRule="auto"/>
        <w:ind w:firstLine="283"/>
        <w:jc w:val="both"/>
        <w:rPr>
          <w:rFonts w:ascii="Arial" w:eastAsia="Arial" w:hAnsi="Arial" w:cs="Arial"/>
          <w:sz w:val="24"/>
          <w:szCs w:val="24"/>
        </w:rPr>
      </w:pPr>
      <w:r>
        <w:rPr>
          <w:rFonts w:ascii="Arial" w:eastAsia="Arial" w:hAnsi="Arial" w:cs="Arial"/>
          <w:sz w:val="24"/>
          <w:szCs w:val="24"/>
        </w:rPr>
        <w:t xml:space="preserve"> Paciente, sexo feminino, 76 anos de idade, possue alergia a dipirona, não fuma e nem consome bebida alcoólica. Possui diabetes e hipertensão a mais de 20 anos. Para o tratamento de DM utiliza-se somente a Gliclazida 30 mg. Para hipertensão e problemas associados: losartana 50 mg, às vezes toma omeprazol, cinarizina quando está se sentindo mal da labirintite e o ginkgo todos os dias. Seus medicamentos são adquiridos pela UBS do município somente o ginkgo que é comprado. Paciente tem a glicemia </w:t>
      </w:r>
      <w:proofErr w:type="gramStart"/>
      <w:r>
        <w:rPr>
          <w:rFonts w:ascii="Arial" w:eastAsia="Arial" w:hAnsi="Arial" w:cs="Arial"/>
          <w:sz w:val="24"/>
          <w:szCs w:val="24"/>
        </w:rPr>
        <w:t>controlada ,</w:t>
      </w:r>
      <w:proofErr w:type="gramEnd"/>
      <w:r>
        <w:rPr>
          <w:rFonts w:ascii="Arial" w:eastAsia="Arial" w:hAnsi="Arial" w:cs="Arial"/>
          <w:sz w:val="24"/>
          <w:szCs w:val="24"/>
        </w:rPr>
        <w:t xml:space="preserve"> se alimenta de tudo que tem vontade, mas administra seus medicamentos de forma certa, repassamos as orientações que devem ser feitas na alimentação, cuidados com os pés e a falta de exercício físico. </w:t>
      </w:r>
    </w:p>
    <w:p w14:paraId="3E8909B5" w14:textId="77777777" w:rsidR="00F554BE" w:rsidRDefault="00F554BE">
      <w:pPr>
        <w:spacing w:after="0" w:line="240" w:lineRule="auto"/>
        <w:jc w:val="both"/>
        <w:rPr>
          <w:rFonts w:ascii="Arial" w:eastAsia="Arial" w:hAnsi="Arial" w:cs="Arial"/>
          <w:sz w:val="24"/>
          <w:szCs w:val="24"/>
        </w:rPr>
      </w:pPr>
    </w:p>
    <w:p w14:paraId="2A462C3D" w14:textId="77777777" w:rsidR="00F554BE" w:rsidRDefault="00E06A15">
      <w:pPr>
        <w:spacing w:after="0" w:line="240" w:lineRule="auto"/>
        <w:jc w:val="both"/>
        <w:rPr>
          <w:rFonts w:ascii="Arial" w:eastAsia="Arial" w:hAnsi="Arial" w:cs="Arial"/>
          <w:sz w:val="20"/>
          <w:szCs w:val="20"/>
        </w:rPr>
      </w:pPr>
      <w:r>
        <w:rPr>
          <w:rFonts w:ascii="Arial" w:eastAsia="Arial" w:hAnsi="Arial" w:cs="Arial"/>
          <w:b/>
          <w:sz w:val="20"/>
          <w:szCs w:val="20"/>
        </w:rPr>
        <w:t xml:space="preserve">Tabela 7. </w:t>
      </w:r>
      <w:r>
        <w:rPr>
          <w:rFonts w:ascii="Arial" w:eastAsia="Arial" w:hAnsi="Arial" w:cs="Arial"/>
          <w:sz w:val="20"/>
          <w:szCs w:val="20"/>
        </w:rPr>
        <w:t>Valores da glicemia capilar e pressão arterial durante as consultas, caso 7.</w:t>
      </w:r>
    </w:p>
    <w:p w14:paraId="611BDE93" w14:textId="77777777" w:rsidR="00F554BE" w:rsidRDefault="00F554BE">
      <w:pPr>
        <w:spacing w:after="0" w:line="240" w:lineRule="auto"/>
        <w:jc w:val="both"/>
        <w:rPr>
          <w:rFonts w:ascii="Arial" w:eastAsia="Arial" w:hAnsi="Arial" w:cs="Arial"/>
          <w:sz w:val="24"/>
          <w:szCs w:val="24"/>
        </w:rPr>
      </w:pPr>
    </w:p>
    <w:tbl>
      <w:tblPr>
        <w:tblStyle w:val="a6"/>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126"/>
        <w:gridCol w:w="2126"/>
        <w:gridCol w:w="2126"/>
      </w:tblGrid>
      <w:tr w:rsidR="00F554BE" w14:paraId="4D0699A9" w14:textId="77777777">
        <w:tc>
          <w:tcPr>
            <w:tcW w:w="2126" w:type="dxa"/>
            <w:tcBorders>
              <w:left w:val="single" w:sz="8" w:space="0" w:color="FFFFFF"/>
            </w:tcBorders>
            <w:shd w:val="clear" w:color="auto" w:fill="666666"/>
            <w:tcMar>
              <w:top w:w="100" w:type="dxa"/>
              <w:left w:w="100" w:type="dxa"/>
              <w:bottom w:w="100" w:type="dxa"/>
              <w:right w:w="100" w:type="dxa"/>
            </w:tcMar>
          </w:tcPr>
          <w:p w14:paraId="05369302"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Consultas:</w:t>
            </w:r>
          </w:p>
        </w:tc>
        <w:tc>
          <w:tcPr>
            <w:tcW w:w="2126" w:type="dxa"/>
            <w:shd w:val="clear" w:color="auto" w:fill="666666"/>
            <w:tcMar>
              <w:top w:w="100" w:type="dxa"/>
              <w:left w:w="100" w:type="dxa"/>
              <w:bottom w:w="100" w:type="dxa"/>
              <w:right w:w="100" w:type="dxa"/>
            </w:tcMar>
          </w:tcPr>
          <w:p w14:paraId="19B272E5"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Tempo após a última refeição:</w:t>
            </w:r>
          </w:p>
        </w:tc>
        <w:tc>
          <w:tcPr>
            <w:tcW w:w="2126" w:type="dxa"/>
            <w:shd w:val="clear" w:color="auto" w:fill="666666"/>
            <w:tcMar>
              <w:top w:w="100" w:type="dxa"/>
              <w:left w:w="100" w:type="dxa"/>
              <w:bottom w:w="100" w:type="dxa"/>
              <w:right w:w="100" w:type="dxa"/>
            </w:tcMar>
          </w:tcPr>
          <w:p w14:paraId="6DEE7363"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Valor (mg/dL)</w:t>
            </w:r>
          </w:p>
          <w:p w14:paraId="6FCD7FA5"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          </w:t>
            </w:r>
          </w:p>
        </w:tc>
        <w:tc>
          <w:tcPr>
            <w:tcW w:w="2126" w:type="dxa"/>
            <w:tcBorders>
              <w:right w:val="single" w:sz="8" w:space="0" w:color="FFFFFF"/>
            </w:tcBorders>
            <w:shd w:val="clear" w:color="auto" w:fill="666666"/>
            <w:tcMar>
              <w:top w:w="100" w:type="dxa"/>
              <w:left w:w="100" w:type="dxa"/>
              <w:bottom w:w="100" w:type="dxa"/>
              <w:right w:w="100" w:type="dxa"/>
            </w:tcMar>
          </w:tcPr>
          <w:p w14:paraId="39A6BF53"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Pressão </w:t>
            </w:r>
            <w:proofErr w:type="gramStart"/>
            <w:r>
              <w:rPr>
                <w:rFonts w:ascii="Arial" w:eastAsia="Arial" w:hAnsi="Arial" w:cs="Arial"/>
                <w:b/>
                <w:sz w:val="24"/>
                <w:szCs w:val="24"/>
              </w:rPr>
              <w:t>Arterial  (</w:t>
            </w:r>
            <w:proofErr w:type="gramEnd"/>
            <w:r>
              <w:rPr>
                <w:rFonts w:ascii="Arial" w:eastAsia="Arial" w:hAnsi="Arial" w:cs="Arial"/>
                <w:b/>
                <w:sz w:val="24"/>
                <w:szCs w:val="24"/>
              </w:rPr>
              <w:t>mmHg)</w:t>
            </w:r>
          </w:p>
        </w:tc>
      </w:tr>
      <w:tr w:rsidR="00F554BE" w14:paraId="5B14A533" w14:textId="77777777">
        <w:tc>
          <w:tcPr>
            <w:tcW w:w="2126" w:type="dxa"/>
            <w:tcBorders>
              <w:left w:val="single" w:sz="8" w:space="0" w:color="FFFFFF"/>
            </w:tcBorders>
            <w:shd w:val="clear" w:color="auto" w:fill="auto"/>
            <w:tcMar>
              <w:top w:w="100" w:type="dxa"/>
              <w:left w:w="100" w:type="dxa"/>
              <w:bottom w:w="100" w:type="dxa"/>
              <w:right w:w="100" w:type="dxa"/>
            </w:tcMar>
          </w:tcPr>
          <w:p w14:paraId="1141BF51"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1ª Consulta:</w:t>
            </w:r>
          </w:p>
        </w:tc>
        <w:tc>
          <w:tcPr>
            <w:tcW w:w="2126" w:type="dxa"/>
            <w:shd w:val="clear" w:color="auto" w:fill="auto"/>
            <w:tcMar>
              <w:top w:w="100" w:type="dxa"/>
              <w:left w:w="100" w:type="dxa"/>
              <w:bottom w:w="100" w:type="dxa"/>
              <w:right w:w="100" w:type="dxa"/>
            </w:tcMar>
          </w:tcPr>
          <w:p w14:paraId="22552E84"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04 horas</w:t>
            </w:r>
          </w:p>
        </w:tc>
        <w:tc>
          <w:tcPr>
            <w:tcW w:w="2126" w:type="dxa"/>
            <w:shd w:val="clear" w:color="auto" w:fill="auto"/>
            <w:tcMar>
              <w:top w:w="100" w:type="dxa"/>
              <w:left w:w="100" w:type="dxa"/>
              <w:bottom w:w="100" w:type="dxa"/>
              <w:right w:w="100" w:type="dxa"/>
            </w:tcMar>
          </w:tcPr>
          <w:p w14:paraId="38E63840"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179 mg/dL</w:t>
            </w:r>
          </w:p>
          <w:p w14:paraId="7308AEDD" w14:textId="77777777" w:rsidR="00F554BE" w:rsidRDefault="00F554BE">
            <w:pPr>
              <w:widowControl w:val="0"/>
              <w:spacing w:after="0" w:line="240" w:lineRule="auto"/>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2F29364B"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130/70 mmHg</w:t>
            </w:r>
          </w:p>
        </w:tc>
      </w:tr>
      <w:tr w:rsidR="00F554BE" w14:paraId="133976A7" w14:textId="77777777">
        <w:tc>
          <w:tcPr>
            <w:tcW w:w="2126" w:type="dxa"/>
            <w:tcBorders>
              <w:left w:val="single" w:sz="8" w:space="0" w:color="FFFFFF"/>
            </w:tcBorders>
            <w:shd w:val="clear" w:color="auto" w:fill="auto"/>
            <w:tcMar>
              <w:top w:w="100" w:type="dxa"/>
              <w:left w:w="100" w:type="dxa"/>
              <w:bottom w:w="100" w:type="dxa"/>
              <w:right w:w="100" w:type="dxa"/>
            </w:tcMar>
          </w:tcPr>
          <w:p w14:paraId="42127A1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2ª Consulta:</w:t>
            </w:r>
          </w:p>
        </w:tc>
        <w:tc>
          <w:tcPr>
            <w:tcW w:w="2126" w:type="dxa"/>
            <w:shd w:val="clear" w:color="auto" w:fill="auto"/>
            <w:tcMar>
              <w:top w:w="100" w:type="dxa"/>
              <w:left w:w="100" w:type="dxa"/>
              <w:bottom w:w="100" w:type="dxa"/>
              <w:right w:w="100" w:type="dxa"/>
            </w:tcMar>
          </w:tcPr>
          <w:p w14:paraId="59E2485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30 minutos</w:t>
            </w:r>
          </w:p>
        </w:tc>
        <w:tc>
          <w:tcPr>
            <w:tcW w:w="2126" w:type="dxa"/>
            <w:shd w:val="clear" w:color="auto" w:fill="auto"/>
            <w:tcMar>
              <w:top w:w="100" w:type="dxa"/>
              <w:left w:w="100" w:type="dxa"/>
              <w:bottom w:w="100" w:type="dxa"/>
              <w:right w:w="100" w:type="dxa"/>
            </w:tcMar>
          </w:tcPr>
          <w:p w14:paraId="58FD8A0B"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172 mg/dL</w:t>
            </w:r>
          </w:p>
          <w:p w14:paraId="11A5A56F" w14:textId="77777777" w:rsidR="00F554BE" w:rsidRDefault="00F554BE">
            <w:pPr>
              <w:widowControl w:val="0"/>
              <w:spacing w:after="0" w:line="240" w:lineRule="auto"/>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1AC85A3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130/90 mmHg</w:t>
            </w:r>
          </w:p>
        </w:tc>
      </w:tr>
    </w:tbl>
    <w:p w14:paraId="1E899E84" w14:textId="77777777" w:rsidR="00F554BE" w:rsidRDefault="00F554BE">
      <w:pPr>
        <w:spacing w:after="0" w:line="240" w:lineRule="auto"/>
        <w:rPr>
          <w:rFonts w:ascii="Arial" w:eastAsia="Arial" w:hAnsi="Arial" w:cs="Arial"/>
          <w:sz w:val="24"/>
          <w:szCs w:val="24"/>
        </w:rPr>
      </w:pPr>
    </w:p>
    <w:p w14:paraId="2092EA1F" w14:textId="77777777" w:rsidR="00F554BE" w:rsidRDefault="00E06A15">
      <w:pPr>
        <w:spacing w:after="0" w:line="240" w:lineRule="auto"/>
        <w:rPr>
          <w:rFonts w:ascii="Arial" w:eastAsia="Arial" w:hAnsi="Arial" w:cs="Arial"/>
          <w:sz w:val="24"/>
          <w:szCs w:val="24"/>
        </w:rPr>
      </w:pPr>
      <w:r>
        <w:rPr>
          <w:rFonts w:ascii="Arial" w:eastAsia="Arial" w:hAnsi="Arial" w:cs="Arial"/>
          <w:sz w:val="24"/>
          <w:szCs w:val="24"/>
        </w:rPr>
        <w:t>Relato de Caso 8 (G.L)</w:t>
      </w:r>
    </w:p>
    <w:p w14:paraId="3F2C7BA2" w14:textId="77777777" w:rsidR="00F554BE" w:rsidRDefault="00F554BE">
      <w:pPr>
        <w:spacing w:after="0" w:line="240" w:lineRule="auto"/>
        <w:rPr>
          <w:rFonts w:ascii="Arial" w:eastAsia="Arial" w:hAnsi="Arial" w:cs="Arial"/>
          <w:b/>
          <w:sz w:val="24"/>
          <w:szCs w:val="24"/>
        </w:rPr>
      </w:pPr>
    </w:p>
    <w:p w14:paraId="288FBD8F" w14:textId="77777777" w:rsidR="00F554BE" w:rsidRDefault="00E06A15">
      <w:pPr>
        <w:spacing w:after="0" w:line="240" w:lineRule="auto"/>
        <w:ind w:firstLine="425"/>
        <w:jc w:val="both"/>
        <w:rPr>
          <w:rFonts w:ascii="Arial" w:eastAsia="Arial" w:hAnsi="Arial" w:cs="Arial"/>
          <w:sz w:val="24"/>
          <w:szCs w:val="24"/>
        </w:rPr>
      </w:pPr>
      <w:r>
        <w:rPr>
          <w:rFonts w:ascii="Arial" w:eastAsia="Arial" w:hAnsi="Arial" w:cs="Arial"/>
          <w:sz w:val="24"/>
          <w:szCs w:val="24"/>
        </w:rPr>
        <w:t xml:space="preserve">Paciente, sexo feminino, 66 anos, nega alergias, não faz uso de bebida </w:t>
      </w:r>
      <w:proofErr w:type="gramStart"/>
      <w:r>
        <w:rPr>
          <w:rFonts w:ascii="Arial" w:eastAsia="Arial" w:hAnsi="Arial" w:cs="Arial"/>
          <w:sz w:val="24"/>
          <w:szCs w:val="24"/>
        </w:rPr>
        <w:t>alcoólica ,e</w:t>
      </w:r>
      <w:proofErr w:type="gramEnd"/>
      <w:r>
        <w:rPr>
          <w:rFonts w:ascii="Arial" w:eastAsia="Arial" w:hAnsi="Arial" w:cs="Arial"/>
          <w:sz w:val="24"/>
          <w:szCs w:val="24"/>
        </w:rPr>
        <w:t xml:space="preserve"> não é fumante. Relata que sua mãe tinha diabetes e que seu pai já teve AVC. Possui diabetes por cerca de 42 anos e </w:t>
      </w:r>
      <w:proofErr w:type="gramStart"/>
      <w:r>
        <w:rPr>
          <w:rFonts w:ascii="Arial" w:eastAsia="Arial" w:hAnsi="Arial" w:cs="Arial"/>
          <w:sz w:val="24"/>
          <w:szCs w:val="24"/>
        </w:rPr>
        <w:t>relata  não</w:t>
      </w:r>
      <w:proofErr w:type="gramEnd"/>
      <w:r>
        <w:rPr>
          <w:rFonts w:ascii="Arial" w:eastAsia="Arial" w:hAnsi="Arial" w:cs="Arial"/>
          <w:sz w:val="24"/>
          <w:szCs w:val="24"/>
        </w:rPr>
        <w:t xml:space="preserve"> estar controlado, tem problemas de hipertensão, colesterol e já teve um AVC a cerca de 22 anos. Para o tratamento de DM utiliza-se: metformina 850 </w:t>
      </w:r>
      <w:proofErr w:type="gramStart"/>
      <w:r>
        <w:rPr>
          <w:rFonts w:ascii="Arial" w:eastAsia="Arial" w:hAnsi="Arial" w:cs="Arial"/>
          <w:sz w:val="24"/>
          <w:szCs w:val="24"/>
        </w:rPr>
        <w:t>mg ,insulina</w:t>
      </w:r>
      <w:proofErr w:type="gramEnd"/>
      <w:r>
        <w:rPr>
          <w:rFonts w:ascii="Arial" w:eastAsia="Arial" w:hAnsi="Arial" w:cs="Arial"/>
          <w:sz w:val="24"/>
          <w:szCs w:val="24"/>
        </w:rPr>
        <w:t xml:space="preserve"> nph. E para hipertensão e problemas associados: gabapentina 300 mg, codeina 30 </w:t>
      </w:r>
      <w:proofErr w:type="gramStart"/>
      <w:r>
        <w:rPr>
          <w:rFonts w:ascii="Arial" w:eastAsia="Arial" w:hAnsi="Arial" w:cs="Arial"/>
          <w:sz w:val="24"/>
          <w:szCs w:val="24"/>
        </w:rPr>
        <w:t>mg ,</w:t>
      </w:r>
      <w:proofErr w:type="gramEnd"/>
      <w:r>
        <w:rPr>
          <w:rFonts w:ascii="Arial" w:eastAsia="Arial" w:hAnsi="Arial" w:cs="Arial"/>
          <w:sz w:val="24"/>
          <w:szCs w:val="24"/>
        </w:rPr>
        <w:t xml:space="preserve"> valsartana 320 mg, losartana potássica 50 mg,hidroclorotiazida 25 mg ,AAS 100 mg, atenolol 50 mg, furosemida 40 mg, sinvastatina 40 mg, anlodipino 5 mg, trazodona, cinarizina quando se sente mal da labirintite e omeprazol todos os dias de manhã em jejum. Orientamos sobre a alimentação correta, pois ela nos informou que não sente vontade de comer, e também orientamos sobre o exercício físico para ajudar na circulação dos pés. Pedimos para procurar um médico para avaliar essa pressão que está sempre alta mesmo administrando vários medicamentos para um mesmo caso. </w:t>
      </w:r>
    </w:p>
    <w:p w14:paraId="2D67EA45" w14:textId="77777777" w:rsidR="00F554BE" w:rsidRDefault="00F554BE">
      <w:pPr>
        <w:spacing w:after="0" w:line="240" w:lineRule="auto"/>
        <w:jc w:val="both"/>
        <w:rPr>
          <w:rFonts w:ascii="Arial" w:eastAsia="Arial" w:hAnsi="Arial" w:cs="Arial"/>
          <w:sz w:val="24"/>
          <w:szCs w:val="24"/>
        </w:rPr>
      </w:pPr>
    </w:p>
    <w:p w14:paraId="0693324F" w14:textId="77777777" w:rsidR="00F554BE" w:rsidRDefault="00E06A15">
      <w:pPr>
        <w:spacing w:after="0" w:line="240" w:lineRule="auto"/>
        <w:jc w:val="both"/>
        <w:rPr>
          <w:rFonts w:ascii="Arial" w:eastAsia="Arial" w:hAnsi="Arial" w:cs="Arial"/>
          <w:sz w:val="20"/>
          <w:szCs w:val="20"/>
        </w:rPr>
      </w:pPr>
      <w:r>
        <w:rPr>
          <w:rFonts w:ascii="Arial" w:eastAsia="Arial" w:hAnsi="Arial" w:cs="Arial"/>
          <w:b/>
          <w:sz w:val="20"/>
          <w:szCs w:val="20"/>
        </w:rPr>
        <w:t xml:space="preserve">Tabela 8. </w:t>
      </w:r>
      <w:r>
        <w:rPr>
          <w:rFonts w:ascii="Arial" w:eastAsia="Arial" w:hAnsi="Arial" w:cs="Arial"/>
          <w:sz w:val="20"/>
          <w:szCs w:val="20"/>
        </w:rPr>
        <w:t>Valores da glicemia capilar e pressão arterial durante as consultas, caso 8.</w:t>
      </w:r>
    </w:p>
    <w:p w14:paraId="57FDC0FD" w14:textId="77777777" w:rsidR="00F554BE" w:rsidRDefault="00F554BE">
      <w:pPr>
        <w:spacing w:after="0" w:line="240" w:lineRule="auto"/>
        <w:jc w:val="both"/>
        <w:rPr>
          <w:rFonts w:ascii="Arial" w:eastAsia="Arial" w:hAnsi="Arial" w:cs="Arial"/>
          <w:sz w:val="24"/>
          <w:szCs w:val="24"/>
        </w:rPr>
      </w:pPr>
    </w:p>
    <w:tbl>
      <w:tblPr>
        <w:tblStyle w:val="a7"/>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126"/>
        <w:gridCol w:w="2126"/>
        <w:gridCol w:w="2126"/>
      </w:tblGrid>
      <w:tr w:rsidR="00F554BE" w14:paraId="143B8B0E" w14:textId="77777777">
        <w:tc>
          <w:tcPr>
            <w:tcW w:w="2126" w:type="dxa"/>
            <w:tcBorders>
              <w:left w:val="single" w:sz="8" w:space="0" w:color="FFFFFF"/>
            </w:tcBorders>
            <w:shd w:val="clear" w:color="auto" w:fill="666666"/>
            <w:tcMar>
              <w:top w:w="100" w:type="dxa"/>
              <w:left w:w="100" w:type="dxa"/>
              <w:bottom w:w="100" w:type="dxa"/>
              <w:right w:w="100" w:type="dxa"/>
            </w:tcMar>
          </w:tcPr>
          <w:p w14:paraId="3CE17DE8"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Consultas:</w:t>
            </w:r>
          </w:p>
        </w:tc>
        <w:tc>
          <w:tcPr>
            <w:tcW w:w="2126" w:type="dxa"/>
            <w:shd w:val="clear" w:color="auto" w:fill="666666"/>
            <w:tcMar>
              <w:top w:w="100" w:type="dxa"/>
              <w:left w:w="100" w:type="dxa"/>
              <w:bottom w:w="100" w:type="dxa"/>
              <w:right w:w="100" w:type="dxa"/>
            </w:tcMar>
          </w:tcPr>
          <w:p w14:paraId="31A7F883"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Tempo após a última refeição:</w:t>
            </w:r>
          </w:p>
        </w:tc>
        <w:tc>
          <w:tcPr>
            <w:tcW w:w="2126" w:type="dxa"/>
            <w:shd w:val="clear" w:color="auto" w:fill="666666"/>
            <w:tcMar>
              <w:top w:w="100" w:type="dxa"/>
              <w:left w:w="100" w:type="dxa"/>
              <w:bottom w:w="100" w:type="dxa"/>
              <w:right w:w="100" w:type="dxa"/>
            </w:tcMar>
          </w:tcPr>
          <w:p w14:paraId="13F57B28"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Valor (mg/dL)</w:t>
            </w:r>
          </w:p>
          <w:p w14:paraId="4B825E89"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          </w:t>
            </w:r>
          </w:p>
        </w:tc>
        <w:tc>
          <w:tcPr>
            <w:tcW w:w="2126" w:type="dxa"/>
            <w:tcBorders>
              <w:right w:val="single" w:sz="8" w:space="0" w:color="FFFFFF"/>
            </w:tcBorders>
            <w:shd w:val="clear" w:color="auto" w:fill="666666"/>
            <w:tcMar>
              <w:top w:w="100" w:type="dxa"/>
              <w:left w:w="100" w:type="dxa"/>
              <w:bottom w:w="100" w:type="dxa"/>
              <w:right w:w="100" w:type="dxa"/>
            </w:tcMar>
          </w:tcPr>
          <w:p w14:paraId="63717FAA"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Pressão </w:t>
            </w:r>
            <w:proofErr w:type="gramStart"/>
            <w:r>
              <w:rPr>
                <w:rFonts w:ascii="Arial" w:eastAsia="Arial" w:hAnsi="Arial" w:cs="Arial"/>
                <w:b/>
                <w:sz w:val="24"/>
                <w:szCs w:val="24"/>
              </w:rPr>
              <w:t>Arterial  (</w:t>
            </w:r>
            <w:proofErr w:type="gramEnd"/>
            <w:r>
              <w:rPr>
                <w:rFonts w:ascii="Arial" w:eastAsia="Arial" w:hAnsi="Arial" w:cs="Arial"/>
                <w:b/>
                <w:sz w:val="24"/>
                <w:szCs w:val="24"/>
              </w:rPr>
              <w:t>mmHg)</w:t>
            </w:r>
          </w:p>
        </w:tc>
      </w:tr>
      <w:tr w:rsidR="00F554BE" w14:paraId="409BD75B" w14:textId="77777777">
        <w:tc>
          <w:tcPr>
            <w:tcW w:w="2126" w:type="dxa"/>
            <w:tcBorders>
              <w:left w:val="single" w:sz="8" w:space="0" w:color="FFFFFF"/>
            </w:tcBorders>
            <w:shd w:val="clear" w:color="auto" w:fill="auto"/>
            <w:tcMar>
              <w:top w:w="100" w:type="dxa"/>
              <w:left w:w="100" w:type="dxa"/>
              <w:bottom w:w="100" w:type="dxa"/>
              <w:right w:w="100" w:type="dxa"/>
            </w:tcMar>
          </w:tcPr>
          <w:p w14:paraId="4B5259F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1ª Consulta:</w:t>
            </w:r>
          </w:p>
        </w:tc>
        <w:tc>
          <w:tcPr>
            <w:tcW w:w="2126" w:type="dxa"/>
            <w:shd w:val="clear" w:color="auto" w:fill="auto"/>
            <w:tcMar>
              <w:top w:w="100" w:type="dxa"/>
              <w:left w:w="100" w:type="dxa"/>
              <w:bottom w:w="100" w:type="dxa"/>
              <w:right w:w="100" w:type="dxa"/>
            </w:tcMar>
          </w:tcPr>
          <w:p w14:paraId="31518C28"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Jejum</w:t>
            </w:r>
          </w:p>
        </w:tc>
        <w:tc>
          <w:tcPr>
            <w:tcW w:w="2126" w:type="dxa"/>
            <w:shd w:val="clear" w:color="auto" w:fill="auto"/>
            <w:tcMar>
              <w:top w:w="100" w:type="dxa"/>
              <w:left w:w="100" w:type="dxa"/>
              <w:bottom w:w="100" w:type="dxa"/>
              <w:right w:w="100" w:type="dxa"/>
            </w:tcMar>
          </w:tcPr>
          <w:p w14:paraId="207A9BF2"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123 mg/dL</w:t>
            </w:r>
          </w:p>
          <w:p w14:paraId="1ABD5C59" w14:textId="77777777" w:rsidR="00F554BE" w:rsidRDefault="00F554BE">
            <w:pPr>
              <w:widowControl w:val="0"/>
              <w:spacing w:after="0" w:line="240" w:lineRule="auto"/>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6D8C761B"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180/100 mmHg</w:t>
            </w:r>
          </w:p>
        </w:tc>
      </w:tr>
      <w:tr w:rsidR="00F554BE" w14:paraId="7A5BF1E3" w14:textId="77777777">
        <w:tc>
          <w:tcPr>
            <w:tcW w:w="2126" w:type="dxa"/>
            <w:tcBorders>
              <w:left w:val="single" w:sz="8" w:space="0" w:color="FFFFFF"/>
            </w:tcBorders>
            <w:shd w:val="clear" w:color="auto" w:fill="auto"/>
            <w:tcMar>
              <w:top w:w="100" w:type="dxa"/>
              <w:left w:w="100" w:type="dxa"/>
              <w:bottom w:w="100" w:type="dxa"/>
              <w:right w:w="100" w:type="dxa"/>
            </w:tcMar>
          </w:tcPr>
          <w:p w14:paraId="35A1871D"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2ª Consulta:</w:t>
            </w:r>
          </w:p>
        </w:tc>
        <w:tc>
          <w:tcPr>
            <w:tcW w:w="2126" w:type="dxa"/>
            <w:shd w:val="clear" w:color="auto" w:fill="auto"/>
            <w:tcMar>
              <w:top w:w="100" w:type="dxa"/>
              <w:left w:w="100" w:type="dxa"/>
              <w:bottom w:w="100" w:type="dxa"/>
              <w:right w:w="100" w:type="dxa"/>
            </w:tcMar>
          </w:tcPr>
          <w:p w14:paraId="10C9413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Jejum</w:t>
            </w:r>
          </w:p>
        </w:tc>
        <w:tc>
          <w:tcPr>
            <w:tcW w:w="2126" w:type="dxa"/>
            <w:shd w:val="clear" w:color="auto" w:fill="auto"/>
            <w:tcMar>
              <w:top w:w="100" w:type="dxa"/>
              <w:left w:w="100" w:type="dxa"/>
              <w:bottom w:w="100" w:type="dxa"/>
              <w:right w:w="100" w:type="dxa"/>
            </w:tcMar>
          </w:tcPr>
          <w:p w14:paraId="13D6F6F4"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125 mg/dL</w:t>
            </w:r>
          </w:p>
          <w:p w14:paraId="38CCB5AC" w14:textId="77777777" w:rsidR="00F554BE" w:rsidRDefault="00F554BE">
            <w:pPr>
              <w:widowControl w:val="0"/>
              <w:spacing w:after="0" w:line="240" w:lineRule="auto"/>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206268D2"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180/100 mmHg</w:t>
            </w:r>
          </w:p>
        </w:tc>
      </w:tr>
    </w:tbl>
    <w:p w14:paraId="345B9B1C" w14:textId="77777777" w:rsidR="00F554BE" w:rsidRDefault="00F554BE">
      <w:pPr>
        <w:spacing w:after="0" w:line="240" w:lineRule="auto"/>
        <w:rPr>
          <w:rFonts w:ascii="Arial" w:eastAsia="Arial" w:hAnsi="Arial" w:cs="Arial"/>
          <w:sz w:val="24"/>
          <w:szCs w:val="24"/>
        </w:rPr>
      </w:pPr>
    </w:p>
    <w:p w14:paraId="395A4E93" w14:textId="77777777" w:rsidR="00F554BE" w:rsidRDefault="00E06A15">
      <w:pPr>
        <w:spacing w:after="0" w:line="240" w:lineRule="auto"/>
        <w:rPr>
          <w:rFonts w:ascii="Arial" w:eastAsia="Arial" w:hAnsi="Arial" w:cs="Arial"/>
          <w:sz w:val="24"/>
          <w:szCs w:val="24"/>
        </w:rPr>
      </w:pPr>
      <w:r>
        <w:rPr>
          <w:rFonts w:ascii="Arial" w:eastAsia="Arial" w:hAnsi="Arial" w:cs="Arial"/>
          <w:sz w:val="24"/>
          <w:szCs w:val="24"/>
        </w:rPr>
        <w:t>Relato de Caso 9 (L.G)</w:t>
      </w:r>
    </w:p>
    <w:p w14:paraId="5885293B" w14:textId="77777777" w:rsidR="00F554BE" w:rsidRDefault="00F554BE">
      <w:pPr>
        <w:spacing w:after="0" w:line="240" w:lineRule="auto"/>
        <w:jc w:val="both"/>
        <w:rPr>
          <w:rFonts w:ascii="Arial" w:eastAsia="Arial" w:hAnsi="Arial" w:cs="Arial"/>
          <w:b/>
          <w:sz w:val="24"/>
          <w:szCs w:val="24"/>
        </w:rPr>
      </w:pPr>
    </w:p>
    <w:p w14:paraId="078B8F62" w14:textId="77777777" w:rsidR="00F554BE" w:rsidRDefault="00E06A15">
      <w:pPr>
        <w:spacing w:after="0" w:line="240" w:lineRule="auto"/>
        <w:ind w:firstLine="425"/>
        <w:jc w:val="both"/>
        <w:rPr>
          <w:rFonts w:ascii="Arial" w:eastAsia="Arial" w:hAnsi="Arial" w:cs="Arial"/>
          <w:sz w:val="24"/>
          <w:szCs w:val="24"/>
        </w:rPr>
      </w:pPr>
      <w:r>
        <w:rPr>
          <w:rFonts w:ascii="Arial" w:eastAsia="Arial" w:hAnsi="Arial" w:cs="Arial"/>
          <w:sz w:val="24"/>
          <w:szCs w:val="24"/>
        </w:rPr>
        <w:t>Paciente, sexo feminino, 76 anos, nega alergias. Possui diabetes a mais de 20 anos e hipertensão a 5 anos. Relata ter descoberto o diabetes durante a gravidez, e não existem casos na família, exceto seus filhos. Faz uso dos seguintes medicamentos: insulina nph, losartana potássica 50 mg de omeprazol. Seus medicamentos são fornecidos pela farmácia da UBS do município. Orientamos sobre a falta de exercício físico, possuir uma alimentação correta, importância da avaliação glicêmica todos os dias e cuidado na administração dos medicamentos.</w:t>
      </w:r>
    </w:p>
    <w:p w14:paraId="10085901" w14:textId="77777777" w:rsidR="00F554BE" w:rsidRDefault="00F554BE">
      <w:pPr>
        <w:spacing w:after="0" w:line="240" w:lineRule="auto"/>
        <w:jc w:val="both"/>
        <w:rPr>
          <w:rFonts w:ascii="Arial" w:eastAsia="Arial" w:hAnsi="Arial" w:cs="Arial"/>
          <w:sz w:val="24"/>
          <w:szCs w:val="24"/>
        </w:rPr>
      </w:pPr>
    </w:p>
    <w:p w14:paraId="2B4B29E5" w14:textId="77777777" w:rsidR="00F554BE" w:rsidRDefault="00E06A15">
      <w:pPr>
        <w:spacing w:after="0" w:line="240" w:lineRule="auto"/>
        <w:jc w:val="both"/>
        <w:rPr>
          <w:rFonts w:ascii="Arial" w:eastAsia="Arial" w:hAnsi="Arial" w:cs="Arial"/>
          <w:sz w:val="20"/>
          <w:szCs w:val="20"/>
        </w:rPr>
      </w:pPr>
      <w:r>
        <w:rPr>
          <w:rFonts w:ascii="Arial" w:eastAsia="Arial" w:hAnsi="Arial" w:cs="Arial"/>
          <w:b/>
          <w:sz w:val="20"/>
          <w:szCs w:val="20"/>
        </w:rPr>
        <w:t xml:space="preserve">Tabela 9. </w:t>
      </w:r>
      <w:r>
        <w:rPr>
          <w:rFonts w:ascii="Arial" w:eastAsia="Arial" w:hAnsi="Arial" w:cs="Arial"/>
          <w:sz w:val="20"/>
          <w:szCs w:val="20"/>
        </w:rPr>
        <w:t>Valores da glicemia capilar e pressão arterial durante as consultas, caso 9.</w:t>
      </w:r>
    </w:p>
    <w:p w14:paraId="7D93084F" w14:textId="77777777" w:rsidR="00F554BE" w:rsidRDefault="00F554BE">
      <w:pPr>
        <w:spacing w:after="0" w:line="240" w:lineRule="auto"/>
        <w:jc w:val="both"/>
        <w:rPr>
          <w:rFonts w:ascii="Arial" w:eastAsia="Arial" w:hAnsi="Arial" w:cs="Arial"/>
          <w:sz w:val="24"/>
          <w:szCs w:val="24"/>
        </w:rPr>
      </w:pPr>
    </w:p>
    <w:tbl>
      <w:tblPr>
        <w:tblStyle w:val="a8"/>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126"/>
        <w:gridCol w:w="2126"/>
        <w:gridCol w:w="2126"/>
      </w:tblGrid>
      <w:tr w:rsidR="00F554BE" w14:paraId="21A8805C" w14:textId="77777777">
        <w:tc>
          <w:tcPr>
            <w:tcW w:w="2126" w:type="dxa"/>
            <w:tcBorders>
              <w:left w:val="single" w:sz="8" w:space="0" w:color="FFFFFF"/>
            </w:tcBorders>
            <w:shd w:val="clear" w:color="auto" w:fill="666666"/>
            <w:tcMar>
              <w:top w:w="100" w:type="dxa"/>
              <w:left w:w="100" w:type="dxa"/>
              <w:bottom w:w="100" w:type="dxa"/>
              <w:right w:w="100" w:type="dxa"/>
            </w:tcMar>
          </w:tcPr>
          <w:p w14:paraId="0CB2C1E7"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Consultas:</w:t>
            </w:r>
          </w:p>
        </w:tc>
        <w:tc>
          <w:tcPr>
            <w:tcW w:w="2126" w:type="dxa"/>
            <w:shd w:val="clear" w:color="auto" w:fill="666666"/>
            <w:tcMar>
              <w:top w:w="100" w:type="dxa"/>
              <w:left w:w="100" w:type="dxa"/>
              <w:bottom w:w="100" w:type="dxa"/>
              <w:right w:w="100" w:type="dxa"/>
            </w:tcMar>
          </w:tcPr>
          <w:p w14:paraId="40C5707E"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Tempo após a última refeição:</w:t>
            </w:r>
          </w:p>
        </w:tc>
        <w:tc>
          <w:tcPr>
            <w:tcW w:w="2126" w:type="dxa"/>
            <w:shd w:val="clear" w:color="auto" w:fill="666666"/>
            <w:tcMar>
              <w:top w:w="100" w:type="dxa"/>
              <w:left w:w="100" w:type="dxa"/>
              <w:bottom w:w="100" w:type="dxa"/>
              <w:right w:w="100" w:type="dxa"/>
            </w:tcMar>
          </w:tcPr>
          <w:p w14:paraId="717966BD"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Valor (mg/dL)</w:t>
            </w:r>
          </w:p>
          <w:p w14:paraId="5967601D"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        </w:t>
            </w:r>
          </w:p>
        </w:tc>
        <w:tc>
          <w:tcPr>
            <w:tcW w:w="2126" w:type="dxa"/>
            <w:tcBorders>
              <w:right w:val="single" w:sz="8" w:space="0" w:color="FFFFFF"/>
            </w:tcBorders>
            <w:shd w:val="clear" w:color="auto" w:fill="666666"/>
            <w:tcMar>
              <w:top w:w="100" w:type="dxa"/>
              <w:left w:w="100" w:type="dxa"/>
              <w:bottom w:w="100" w:type="dxa"/>
              <w:right w:w="100" w:type="dxa"/>
            </w:tcMar>
          </w:tcPr>
          <w:p w14:paraId="6DDF1153"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Pressão </w:t>
            </w:r>
            <w:proofErr w:type="gramStart"/>
            <w:r>
              <w:rPr>
                <w:rFonts w:ascii="Arial" w:eastAsia="Arial" w:hAnsi="Arial" w:cs="Arial"/>
                <w:b/>
                <w:sz w:val="24"/>
                <w:szCs w:val="24"/>
              </w:rPr>
              <w:t>Arterial  (</w:t>
            </w:r>
            <w:proofErr w:type="gramEnd"/>
            <w:r>
              <w:rPr>
                <w:rFonts w:ascii="Arial" w:eastAsia="Arial" w:hAnsi="Arial" w:cs="Arial"/>
                <w:b/>
                <w:sz w:val="24"/>
                <w:szCs w:val="24"/>
              </w:rPr>
              <w:t>mmHg)</w:t>
            </w:r>
          </w:p>
        </w:tc>
      </w:tr>
      <w:tr w:rsidR="00F554BE" w14:paraId="290CDA5C" w14:textId="77777777">
        <w:tc>
          <w:tcPr>
            <w:tcW w:w="2126" w:type="dxa"/>
            <w:tcBorders>
              <w:left w:val="single" w:sz="8" w:space="0" w:color="FFFFFF"/>
            </w:tcBorders>
            <w:shd w:val="clear" w:color="auto" w:fill="auto"/>
            <w:tcMar>
              <w:top w:w="100" w:type="dxa"/>
              <w:left w:w="100" w:type="dxa"/>
              <w:bottom w:w="100" w:type="dxa"/>
              <w:right w:w="100" w:type="dxa"/>
            </w:tcMar>
          </w:tcPr>
          <w:p w14:paraId="58510FC7"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1ª Consulta:</w:t>
            </w:r>
          </w:p>
        </w:tc>
        <w:tc>
          <w:tcPr>
            <w:tcW w:w="2126" w:type="dxa"/>
            <w:shd w:val="clear" w:color="auto" w:fill="auto"/>
            <w:tcMar>
              <w:top w:w="100" w:type="dxa"/>
              <w:left w:w="100" w:type="dxa"/>
              <w:bottom w:w="100" w:type="dxa"/>
              <w:right w:w="100" w:type="dxa"/>
            </w:tcMar>
          </w:tcPr>
          <w:p w14:paraId="38D734A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03 horas e 20 minutos</w:t>
            </w:r>
          </w:p>
        </w:tc>
        <w:tc>
          <w:tcPr>
            <w:tcW w:w="2126" w:type="dxa"/>
            <w:shd w:val="clear" w:color="auto" w:fill="auto"/>
            <w:tcMar>
              <w:top w:w="100" w:type="dxa"/>
              <w:left w:w="100" w:type="dxa"/>
              <w:bottom w:w="100" w:type="dxa"/>
              <w:right w:w="100" w:type="dxa"/>
            </w:tcMar>
          </w:tcPr>
          <w:p w14:paraId="330B27E8"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190 mg dL</w:t>
            </w:r>
          </w:p>
          <w:p w14:paraId="4E06CF30" w14:textId="77777777" w:rsidR="00F554BE" w:rsidRDefault="00F554BE">
            <w:pPr>
              <w:widowControl w:val="0"/>
              <w:spacing w:after="0" w:line="240" w:lineRule="auto"/>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7647517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120/70 mmHg</w:t>
            </w:r>
          </w:p>
        </w:tc>
      </w:tr>
      <w:tr w:rsidR="00F554BE" w14:paraId="33980495" w14:textId="77777777">
        <w:tc>
          <w:tcPr>
            <w:tcW w:w="2126" w:type="dxa"/>
            <w:tcBorders>
              <w:left w:val="single" w:sz="8" w:space="0" w:color="FFFFFF"/>
            </w:tcBorders>
            <w:shd w:val="clear" w:color="auto" w:fill="auto"/>
            <w:tcMar>
              <w:top w:w="100" w:type="dxa"/>
              <w:left w:w="100" w:type="dxa"/>
              <w:bottom w:w="100" w:type="dxa"/>
              <w:right w:w="100" w:type="dxa"/>
            </w:tcMar>
          </w:tcPr>
          <w:p w14:paraId="6D21C1C7"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2ª Consulta:</w:t>
            </w:r>
          </w:p>
        </w:tc>
        <w:tc>
          <w:tcPr>
            <w:tcW w:w="2126" w:type="dxa"/>
            <w:shd w:val="clear" w:color="auto" w:fill="auto"/>
            <w:tcMar>
              <w:top w:w="100" w:type="dxa"/>
              <w:left w:w="100" w:type="dxa"/>
              <w:bottom w:w="100" w:type="dxa"/>
              <w:right w:w="100" w:type="dxa"/>
            </w:tcMar>
          </w:tcPr>
          <w:p w14:paraId="4313DEA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01 hora</w:t>
            </w:r>
          </w:p>
        </w:tc>
        <w:tc>
          <w:tcPr>
            <w:tcW w:w="2126" w:type="dxa"/>
            <w:shd w:val="clear" w:color="auto" w:fill="auto"/>
            <w:tcMar>
              <w:top w:w="100" w:type="dxa"/>
              <w:left w:w="100" w:type="dxa"/>
              <w:bottom w:w="100" w:type="dxa"/>
              <w:right w:w="100" w:type="dxa"/>
            </w:tcMar>
          </w:tcPr>
          <w:p w14:paraId="6C50EA0E"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242 mg dL</w:t>
            </w:r>
          </w:p>
          <w:p w14:paraId="773008EE" w14:textId="77777777" w:rsidR="00F554BE" w:rsidRDefault="00F554BE">
            <w:pPr>
              <w:widowControl w:val="0"/>
              <w:spacing w:after="0" w:line="240" w:lineRule="auto"/>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08D3776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120/80 mmHg</w:t>
            </w:r>
          </w:p>
        </w:tc>
      </w:tr>
    </w:tbl>
    <w:p w14:paraId="69F48604" w14:textId="77777777" w:rsidR="00F554BE" w:rsidRDefault="00F554BE">
      <w:pPr>
        <w:spacing w:after="0" w:line="240" w:lineRule="auto"/>
        <w:rPr>
          <w:rFonts w:ascii="Arial" w:eastAsia="Arial" w:hAnsi="Arial" w:cs="Arial"/>
          <w:sz w:val="24"/>
          <w:szCs w:val="24"/>
        </w:rPr>
      </w:pPr>
    </w:p>
    <w:p w14:paraId="64C64901" w14:textId="77777777" w:rsidR="00F554BE" w:rsidRDefault="00E06A15">
      <w:pPr>
        <w:spacing w:after="0" w:line="240" w:lineRule="auto"/>
        <w:rPr>
          <w:rFonts w:ascii="Arial" w:eastAsia="Arial" w:hAnsi="Arial" w:cs="Arial"/>
          <w:sz w:val="24"/>
          <w:szCs w:val="24"/>
        </w:rPr>
      </w:pPr>
      <w:r>
        <w:rPr>
          <w:rFonts w:ascii="Arial" w:eastAsia="Arial" w:hAnsi="Arial" w:cs="Arial"/>
          <w:sz w:val="24"/>
          <w:szCs w:val="24"/>
        </w:rPr>
        <w:t>Relato de Caso 10 (C.A.R)</w:t>
      </w:r>
    </w:p>
    <w:p w14:paraId="25EB8761" w14:textId="77777777" w:rsidR="00F554BE" w:rsidRDefault="00F554BE">
      <w:pPr>
        <w:spacing w:after="0" w:line="240" w:lineRule="auto"/>
        <w:rPr>
          <w:rFonts w:ascii="Arial" w:eastAsia="Arial" w:hAnsi="Arial" w:cs="Arial"/>
          <w:b/>
          <w:sz w:val="24"/>
          <w:szCs w:val="24"/>
        </w:rPr>
      </w:pPr>
    </w:p>
    <w:p w14:paraId="57B549D0" w14:textId="77777777" w:rsidR="00F554BE" w:rsidRDefault="00E06A15">
      <w:pPr>
        <w:spacing w:after="0" w:line="240" w:lineRule="auto"/>
        <w:ind w:firstLine="566"/>
        <w:jc w:val="both"/>
        <w:rPr>
          <w:rFonts w:ascii="Arial" w:eastAsia="Arial" w:hAnsi="Arial" w:cs="Arial"/>
          <w:sz w:val="24"/>
          <w:szCs w:val="24"/>
        </w:rPr>
      </w:pPr>
      <w:r>
        <w:rPr>
          <w:rFonts w:ascii="Arial" w:eastAsia="Arial" w:hAnsi="Arial" w:cs="Arial"/>
          <w:sz w:val="24"/>
          <w:szCs w:val="24"/>
        </w:rPr>
        <w:t xml:space="preserve">Paciente, sexo feminino, 66 anos, nega alergias, não tabagista e não consome bebida alcoólica. Histórico de diabetes na família (mãe). Possui diabetes a 2 anos, pressão alta a 2 anos e relata uma dor no peito a uns 5 meses. Seus medicamentos são metformina 850 mg, insulina NPH, losartana 50 </w:t>
      </w:r>
      <w:proofErr w:type="gramStart"/>
      <w:r>
        <w:rPr>
          <w:rFonts w:ascii="Arial" w:eastAsia="Arial" w:hAnsi="Arial" w:cs="Arial"/>
          <w:sz w:val="24"/>
          <w:szCs w:val="24"/>
        </w:rPr>
        <w:t>mg ,</w:t>
      </w:r>
      <w:proofErr w:type="gramEnd"/>
      <w:r>
        <w:rPr>
          <w:rFonts w:ascii="Arial" w:eastAsia="Arial" w:hAnsi="Arial" w:cs="Arial"/>
          <w:sz w:val="24"/>
          <w:szCs w:val="24"/>
        </w:rPr>
        <w:t xml:space="preserve"> carvedilol 6,25 mg. Todos seus medicamentos são fornecidos pela UBS do município. Ao final da consulta orientamos sobre a alimentação e sobre a falta de atividade física, avaliamos a perna da paciente pois a mesma estava inchada e orientamos que fosse ao médico para uma avaliação. </w:t>
      </w:r>
    </w:p>
    <w:p w14:paraId="60DD8588" w14:textId="77777777" w:rsidR="00F554BE" w:rsidRDefault="00F554BE">
      <w:pPr>
        <w:spacing w:after="0" w:line="240" w:lineRule="auto"/>
        <w:ind w:firstLine="566"/>
        <w:jc w:val="both"/>
        <w:rPr>
          <w:rFonts w:ascii="Arial" w:eastAsia="Arial" w:hAnsi="Arial" w:cs="Arial"/>
          <w:sz w:val="24"/>
          <w:szCs w:val="24"/>
        </w:rPr>
      </w:pPr>
    </w:p>
    <w:p w14:paraId="2D588B7F" w14:textId="77777777" w:rsidR="00F554BE" w:rsidRDefault="00F554BE">
      <w:pPr>
        <w:spacing w:after="0" w:line="240" w:lineRule="auto"/>
        <w:ind w:firstLine="566"/>
        <w:jc w:val="both"/>
        <w:rPr>
          <w:rFonts w:ascii="Arial" w:eastAsia="Arial" w:hAnsi="Arial" w:cs="Arial"/>
          <w:sz w:val="24"/>
          <w:szCs w:val="24"/>
        </w:rPr>
      </w:pPr>
    </w:p>
    <w:p w14:paraId="38EC5FDA" w14:textId="77777777" w:rsidR="00F554BE" w:rsidRDefault="00F554BE">
      <w:pPr>
        <w:spacing w:after="0" w:line="240" w:lineRule="auto"/>
        <w:ind w:firstLine="566"/>
        <w:jc w:val="both"/>
        <w:rPr>
          <w:rFonts w:ascii="Arial" w:eastAsia="Arial" w:hAnsi="Arial" w:cs="Arial"/>
          <w:sz w:val="24"/>
          <w:szCs w:val="24"/>
        </w:rPr>
      </w:pPr>
    </w:p>
    <w:p w14:paraId="5F260A6E" w14:textId="77777777" w:rsidR="00F554BE" w:rsidRDefault="00F554BE">
      <w:pPr>
        <w:spacing w:after="0" w:line="240" w:lineRule="auto"/>
        <w:ind w:firstLine="566"/>
        <w:jc w:val="both"/>
        <w:rPr>
          <w:rFonts w:ascii="Arial" w:eastAsia="Arial" w:hAnsi="Arial" w:cs="Arial"/>
          <w:sz w:val="24"/>
          <w:szCs w:val="24"/>
        </w:rPr>
      </w:pPr>
    </w:p>
    <w:p w14:paraId="516B0ECD" w14:textId="77777777" w:rsidR="00F554BE" w:rsidRDefault="00F554BE">
      <w:pPr>
        <w:spacing w:after="0" w:line="240" w:lineRule="auto"/>
        <w:ind w:firstLine="566"/>
        <w:jc w:val="both"/>
        <w:rPr>
          <w:rFonts w:ascii="Arial" w:eastAsia="Arial" w:hAnsi="Arial" w:cs="Arial"/>
          <w:sz w:val="24"/>
          <w:szCs w:val="24"/>
        </w:rPr>
      </w:pPr>
    </w:p>
    <w:p w14:paraId="1323BD72" w14:textId="77777777" w:rsidR="00F554BE" w:rsidRDefault="00F554BE">
      <w:pPr>
        <w:spacing w:after="0" w:line="240" w:lineRule="auto"/>
        <w:ind w:firstLine="566"/>
        <w:jc w:val="both"/>
        <w:rPr>
          <w:rFonts w:ascii="Arial" w:eastAsia="Arial" w:hAnsi="Arial" w:cs="Arial"/>
          <w:sz w:val="24"/>
          <w:szCs w:val="24"/>
        </w:rPr>
      </w:pPr>
    </w:p>
    <w:p w14:paraId="5D277243" w14:textId="77777777" w:rsidR="00F554BE" w:rsidRDefault="00F554BE">
      <w:pPr>
        <w:spacing w:after="0" w:line="240" w:lineRule="auto"/>
        <w:ind w:firstLine="566"/>
        <w:jc w:val="both"/>
        <w:rPr>
          <w:rFonts w:ascii="Arial" w:eastAsia="Arial" w:hAnsi="Arial" w:cs="Arial"/>
          <w:sz w:val="24"/>
          <w:szCs w:val="24"/>
        </w:rPr>
      </w:pPr>
    </w:p>
    <w:p w14:paraId="4D5768DA" w14:textId="77777777" w:rsidR="00F554BE" w:rsidRDefault="00E06A15">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2D5E5E58" w14:textId="77777777" w:rsidR="00F554BE" w:rsidRDefault="00E06A15">
      <w:pPr>
        <w:spacing w:after="0" w:line="240" w:lineRule="auto"/>
        <w:jc w:val="both"/>
        <w:rPr>
          <w:rFonts w:ascii="Arial" w:eastAsia="Arial" w:hAnsi="Arial" w:cs="Arial"/>
          <w:sz w:val="20"/>
          <w:szCs w:val="20"/>
        </w:rPr>
      </w:pPr>
      <w:r>
        <w:rPr>
          <w:rFonts w:ascii="Arial" w:eastAsia="Arial" w:hAnsi="Arial" w:cs="Arial"/>
          <w:b/>
          <w:sz w:val="20"/>
          <w:szCs w:val="20"/>
        </w:rPr>
        <w:t xml:space="preserve">Tabela 10. </w:t>
      </w:r>
      <w:r>
        <w:rPr>
          <w:rFonts w:ascii="Arial" w:eastAsia="Arial" w:hAnsi="Arial" w:cs="Arial"/>
          <w:sz w:val="20"/>
          <w:szCs w:val="20"/>
        </w:rPr>
        <w:t>Valores da glicemia capilar e pressão arterial durante as consultas, caso 10.</w:t>
      </w:r>
    </w:p>
    <w:p w14:paraId="18562612" w14:textId="77777777" w:rsidR="00F554BE" w:rsidRDefault="00F554BE">
      <w:pPr>
        <w:spacing w:after="0" w:line="240" w:lineRule="auto"/>
        <w:rPr>
          <w:rFonts w:ascii="Arial" w:eastAsia="Arial" w:hAnsi="Arial" w:cs="Arial"/>
          <w:sz w:val="24"/>
          <w:szCs w:val="24"/>
        </w:rPr>
      </w:pPr>
    </w:p>
    <w:tbl>
      <w:tblPr>
        <w:tblStyle w:val="a9"/>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126"/>
        <w:gridCol w:w="2126"/>
        <w:gridCol w:w="2126"/>
      </w:tblGrid>
      <w:tr w:rsidR="00F554BE" w14:paraId="5D174F61" w14:textId="77777777">
        <w:tc>
          <w:tcPr>
            <w:tcW w:w="2126" w:type="dxa"/>
            <w:tcBorders>
              <w:left w:val="single" w:sz="8" w:space="0" w:color="FFFFFF"/>
            </w:tcBorders>
            <w:shd w:val="clear" w:color="auto" w:fill="666666"/>
            <w:tcMar>
              <w:top w:w="100" w:type="dxa"/>
              <w:left w:w="100" w:type="dxa"/>
              <w:bottom w:w="100" w:type="dxa"/>
              <w:right w:w="100" w:type="dxa"/>
            </w:tcMar>
          </w:tcPr>
          <w:p w14:paraId="3BFF3AAF"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Consultas:</w:t>
            </w:r>
          </w:p>
        </w:tc>
        <w:tc>
          <w:tcPr>
            <w:tcW w:w="2126" w:type="dxa"/>
            <w:shd w:val="clear" w:color="auto" w:fill="666666"/>
            <w:tcMar>
              <w:top w:w="100" w:type="dxa"/>
              <w:left w:w="100" w:type="dxa"/>
              <w:bottom w:w="100" w:type="dxa"/>
              <w:right w:w="100" w:type="dxa"/>
            </w:tcMar>
          </w:tcPr>
          <w:p w14:paraId="497B239D"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Tempo após a última refeição:</w:t>
            </w:r>
          </w:p>
        </w:tc>
        <w:tc>
          <w:tcPr>
            <w:tcW w:w="2126" w:type="dxa"/>
            <w:shd w:val="clear" w:color="auto" w:fill="666666"/>
            <w:tcMar>
              <w:top w:w="100" w:type="dxa"/>
              <w:left w:w="100" w:type="dxa"/>
              <w:bottom w:w="100" w:type="dxa"/>
              <w:right w:w="100" w:type="dxa"/>
            </w:tcMar>
          </w:tcPr>
          <w:p w14:paraId="14122849"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Valor (mg/dL)</w:t>
            </w:r>
          </w:p>
          <w:p w14:paraId="17A041BA"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        </w:t>
            </w:r>
          </w:p>
        </w:tc>
        <w:tc>
          <w:tcPr>
            <w:tcW w:w="2126" w:type="dxa"/>
            <w:tcBorders>
              <w:right w:val="single" w:sz="8" w:space="0" w:color="FFFFFF"/>
            </w:tcBorders>
            <w:shd w:val="clear" w:color="auto" w:fill="666666"/>
            <w:tcMar>
              <w:top w:w="100" w:type="dxa"/>
              <w:left w:w="100" w:type="dxa"/>
              <w:bottom w:w="100" w:type="dxa"/>
              <w:right w:w="100" w:type="dxa"/>
            </w:tcMar>
          </w:tcPr>
          <w:p w14:paraId="7A0641CD" w14:textId="77777777" w:rsidR="00F554BE" w:rsidRDefault="00E06A1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Pressão </w:t>
            </w:r>
            <w:proofErr w:type="gramStart"/>
            <w:r>
              <w:rPr>
                <w:rFonts w:ascii="Arial" w:eastAsia="Arial" w:hAnsi="Arial" w:cs="Arial"/>
                <w:b/>
                <w:sz w:val="24"/>
                <w:szCs w:val="24"/>
              </w:rPr>
              <w:t>Arterial  (</w:t>
            </w:r>
            <w:proofErr w:type="gramEnd"/>
            <w:r>
              <w:rPr>
                <w:rFonts w:ascii="Arial" w:eastAsia="Arial" w:hAnsi="Arial" w:cs="Arial"/>
                <w:b/>
                <w:sz w:val="24"/>
                <w:szCs w:val="24"/>
              </w:rPr>
              <w:t>mmHg)</w:t>
            </w:r>
          </w:p>
        </w:tc>
      </w:tr>
      <w:tr w:rsidR="00F554BE" w14:paraId="7D2F2C12" w14:textId="77777777">
        <w:tc>
          <w:tcPr>
            <w:tcW w:w="2126" w:type="dxa"/>
            <w:tcBorders>
              <w:left w:val="single" w:sz="8" w:space="0" w:color="FFFFFF"/>
            </w:tcBorders>
            <w:shd w:val="clear" w:color="auto" w:fill="auto"/>
            <w:tcMar>
              <w:top w:w="100" w:type="dxa"/>
              <w:left w:w="100" w:type="dxa"/>
              <w:bottom w:w="100" w:type="dxa"/>
              <w:right w:w="100" w:type="dxa"/>
            </w:tcMar>
          </w:tcPr>
          <w:p w14:paraId="624D2A7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1ª Consulta:</w:t>
            </w:r>
          </w:p>
        </w:tc>
        <w:tc>
          <w:tcPr>
            <w:tcW w:w="2126" w:type="dxa"/>
            <w:shd w:val="clear" w:color="auto" w:fill="auto"/>
            <w:tcMar>
              <w:top w:w="100" w:type="dxa"/>
              <w:left w:w="100" w:type="dxa"/>
              <w:bottom w:w="100" w:type="dxa"/>
              <w:right w:w="100" w:type="dxa"/>
            </w:tcMar>
          </w:tcPr>
          <w:p w14:paraId="4562ABC3"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01 hora e 25 minutos</w:t>
            </w:r>
          </w:p>
        </w:tc>
        <w:tc>
          <w:tcPr>
            <w:tcW w:w="2126" w:type="dxa"/>
            <w:shd w:val="clear" w:color="auto" w:fill="auto"/>
            <w:tcMar>
              <w:top w:w="100" w:type="dxa"/>
              <w:left w:w="100" w:type="dxa"/>
              <w:bottom w:w="100" w:type="dxa"/>
              <w:right w:w="100" w:type="dxa"/>
            </w:tcMar>
          </w:tcPr>
          <w:p w14:paraId="756428D6"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201 mg dL</w:t>
            </w:r>
          </w:p>
          <w:p w14:paraId="1E7F8125" w14:textId="77777777" w:rsidR="00F554BE" w:rsidRDefault="00F554BE">
            <w:pPr>
              <w:widowControl w:val="0"/>
              <w:spacing w:after="0" w:line="240" w:lineRule="auto"/>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1C8A356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130/70 mmHg</w:t>
            </w:r>
          </w:p>
        </w:tc>
      </w:tr>
      <w:tr w:rsidR="00F554BE" w14:paraId="1FD47E0F" w14:textId="77777777">
        <w:tc>
          <w:tcPr>
            <w:tcW w:w="2126" w:type="dxa"/>
            <w:tcBorders>
              <w:left w:val="single" w:sz="8" w:space="0" w:color="FFFFFF"/>
            </w:tcBorders>
            <w:shd w:val="clear" w:color="auto" w:fill="auto"/>
            <w:tcMar>
              <w:top w:w="100" w:type="dxa"/>
              <w:left w:w="100" w:type="dxa"/>
              <w:bottom w:w="100" w:type="dxa"/>
              <w:right w:w="100" w:type="dxa"/>
            </w:tcMar>
          </w:tcPr>
          <w:p w14:paraId="15BA9A37"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2ª Consulta:</w:t>
            </w:r>
          </w:p>
        </w:tc>
        <w:tc>
          <w:tcPr>
            <w:tcW w:w="2126" w:type="dxa"/>
            <w:shd w:val="clear" w:color="auto" w:fill="auto"/>
            <w:tcMar>
              <w:top w:w="100" w:type="dxa"/>
              <w:left w:w="100" w:type="dxa"/>
              <w:bottom w:w="100" w:type="dxa"/>
              <w:right w:w="100" w:type="dxa"/>
            </w:tcMar>
          </w:tcPr>
          <w:p w14:paraId="32BAE435"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01 hora e 20 minutos</w:t>
            </w:r>
          </w:p>
        </w:tc>
        <w:tc>
          <w:tcPr>
            <w:tcW w:w="2126" w:type="dxa"/>
            <w:shd w:val="clear" w:color="auto" w:fill="auto"/>
            <w:tcMar>
              <w:top w:w="100" w:type="dxa"/>
              <w:left w:w="100" w:type="dxa"/>
              <w:bottom w:w="100" w:type="dxa"/>
              <w:right w:w="100" w:type="dxa"/>
            </w:tcMar>
          </w:tcPr>
          <w:p w14:paraId="46D18FE2"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330 mg dL</w:t>
            </w:r>
          </w:p>
          <w:p w14:paraId="7089A7A4" w14:textId="77777777" w:rsidR="00F554BE" w:rsidRDefault="00F554BE">
            <w:pPr>
              <w:widowControl w:val="0"/>
              <w:spacing w:after="0" w:line="240" w:lineRule="auto"/>
              <w:jc w:val="center"/>
              <w:rPr>
                <w:rFonts w:ascii="Arial" w:eastAsia="Arial" w:hAnsi="Arial" w:cs="Arial"/>
                <w:sz w:val="24"/>
                <w:szCs w:val="24"/>
              </w:rPr>
            </w:pPr>
          </w:p>
        </w:tc>
        <w:tc>
          <w:tcPr>
            <w:tcW w:w="2126" w:type="dxa"/>
            <w:tcBorders>
              <w:right w:val="single" w:sz="8" w:space="0" w:color="FFFFFF"/>
            </w:tcBorders>
            <w:shd w:val="clear" w:color="auto" w:fill="auto"/>
            <w:tcMar>
              <w:top w:w="100" w:type="dxa"/>
              <w:left w:w="100" w:type="dxa"/>
              <w:bottom w:w="100" w:type="dxa"/>
              <w:right w:w="100" w:type="dxa"/>
            </w:tcMar>
          </w:tcPr>
          <w:p w14:paraId="6BF136E9" w14:textId="77777777" w:rsidR="00F554BE" w:rsidRDefault="00E06A15">
            <w:pPr>
              <w:widowControl w:val="0"/>
              <w:spacing w:after="0" w:line="240" w:lineRule="auto"/>
              <w:jc w:val="center"/>
              <w:rPr>
                <w:rFonts w:ascii="Arial" w:eastAsia="Arial" w:hAnsi="Arial" w:cs="Arial"/>
                <w:sz w:val="24"/>
                <w:szCs w:val="24"/>
              </w:rPr>
            </w:pPr>
            <w:r>
              <w:rPr>
                <w:rFonts w:ascii="Arial" w:eastAsia="Arial" w:hAnsi="Arial" w:cs="Arial"/>
                <w:sz w:val="24"/>
                <w:szCs w:val="24"/>
              </w:rPr>
              <w:t>120/60 mmHg</w:t>
            </w:r>
          </w:p>
        </w:tc>
      </w:tr>
    </w:tbl>
    <w:p w14:paraId="35F4D134" w14:textId="77777777" w:rsidR="00F554BE" w:rsidRDefault="00F554BE">
      <w:pPr>
        <w:spacing w:after="0" w:line="240" w:lineRule="auto"/>
        <w:jc w:val="both"/>
        <w:rPr>
          <w:rFonts w:ascii="Arial" w:eastAsia="Arial" w:hAnsi="Arial" w:cs="Arial"/>
          <w:b/>
          <w:sz w:val="24"/>
          <w:szCs w:val="24"/>
        </w:rPr>
      </w:pPr>
    </w:p>
    <w:p w14:paraId="0C0A83DF" w14:textId="77777777" w:rsidR="00F554BE" w:rsidRDefault="00F554BE">
      <w:pPr>
        <w:spacing w:after="0" w:line="240" w:lineRule="auto"/>
        <w:jc w:val="both"/>
        <w:rPr>
          <w:rFonts w:ascii="Arial" w:eastAsia="Arial" w:hAnsi="Arial" w:cs="Arial"/>
          <w:b/>
          <w:sz w:val="24"/>
          <w:szCs w:val="24"/>
        </w:rPr>
      </w:pPr>
    </w:p>
    <w:p w14:paraId="0A71BC89" w14:textId="77777777" w:rsidR="00F554BE" w:rsidRDefault="00E06A15">
      <w:pPr>
        <w:spacing w:after="0" w:line="240" w:lineRule="auto"/>
        <w:jc w:val="both"/>
        <w:rPr>
          <w:rFonts w:ascii="Arial" w:eastAsia="Arial" w:hAnsi="Arial" w:cs="Arial"/>
          <w:b/>
          <w:sz w:val="24"/>
          <w:szCs w:val="24"/>
        </w:rPr>
      </w:pPr>
      <w:r>
        <w:rPr>
          <w:rFonts w:ascii="Arial" w:eastAsia="Arial" w:hAnsi="Arial" w:cs="Arial"/>
          <w:b/>
          <w:sz w:val="24"/>
          <w:szCs w:val="24"/>
        </w:rPr>
        <w:t>CONSIDERAÇÕES FINAIS</w:t>
      </w:r>
    </w:p>
    <w:p w14:paraId="485A81ED" w14:textId="77777777" w:rsidR="00F554BE" w:rsidRDefault="00E06A15">
      <w:pPr>
        <w:spacing w:after="0" w:line="240" w:lineRule="auto"/>
        <w:ind w:firstLine="570"/>
        <w:jc w:val="both"/>
        <w:rPr>
          <w:rFonts w:ascii="Arial" w:eastAsia="Arial" w:hAnsi="Arial" w:cs="Arial"/>
          <w:sz w:val="24"/>
          <w:szCs w:val="24"/>
        </w:rPr>
      </w:pPr>
      <w:r>
        <w:rPr>
          <w:rFonts w:ascii="Arial" w:eastAsia="Arial" w:hAnsi="Arial" w:cs="Arial"/>
          <w:sz w:val="24"/>
          <w:szCs w:val="24"/>
        </w:rPr>
        <w:t>Os participantes da pesquisa apresentavam um bom conhecimento sobre a doença e os riscos que ela pode trazer a longo prazo, mas mesmo administrando corretamente os medicamentos, somente metade dos participantes apresentavam valores glicêmicos dentro dos parâmetros estabelecidos. Além disso, possuíam um bom entendimento das indicações de todos os medicamentos que utilizavam, mas administravam alguns medicamentos de maneira incorreta. Todos os participantes desconheciam a necessidade de praticar exercícios físicos e do acompanhamento nutricional. O município conta com uma equipe capacitada para atender os pacientes com diabetes, sempre então monitorando e agendando um acompanhamento para ajudar na melhoria da saúde e evitar complicações futuras causadas pela doença.</w:t>
      </w:r>
    </w:p>
    <w:p w14:paraId="533736BD" w14:textId="77777777" w:rsidR="00F554BE" w:rsidRDefault="00F554BE">
      <w:pPr>
        <w:spacing w:after="0" w:line="240" w:lineRule="auto"/>
        <w:ind w:firstLine="420"/>
        <w:jc w:val="both"/>
        <w:rPr>
          <w:rFonts w:ascii="Arial" w:eastAsia="Arial" w:hAnsi="Arial" w:cs="Arial"/>
          <w:b/>
          <w:sz w:val="24"/>
          <w:szCs w:val="24"/>
        </w:rPr>
      </w:pPr>
    </w:p>
    <w:p w14:paraId="083BE21B" w14:textId="77777777" w:rsidR="00F554BE" w:rsidRDefault="00E06A15">
      <w:pPr>
        <w:spacing w:after="0" w:line="240" w:lineRule="auto"/>
        <w:jc w:val="both"/>
        <w:rPr>
          <w:rFonts w:ascii="Arial" w:eastAsia="Arial" w:hAnsi="Arial" w:cs="Arial"/>
          <w:b/>
          <w:sz w:val="24"/>
          <w:szCs w:val="24"/>
        </w:rPr>
      </w:pPr>
      <w:r>
        <w:rPr>
          <w:rFonts w:ascii="Arial" w:eastAsia="Arial" w:hAnsi="Arial" w:cs="Arial"/>
          <w:b/>
          <w:sz w:val="24"/>
          <w:szCs w:val="24"/>
        </w:rPr>
        <w:t>REFERÊNCIAS</w:t>
      </w:r>
    </w:p>
    <w:p w14:paraId="7C5DD96E" w14:textId="77777777" w:rsidR="00F554BE" w:rsidRDefault="00E06A15">
      <w:pPr>
        <w:numPr>
          <w:ilvl w:val="0"/>
          <w:numId w:val="1"/>
        </w:numPr>
        <w:spacing w:after="0" w:line="240" w:lineRule="auto"/>
        <w:ind w:right="-277"/>
        <w:jc w:val="both"/>
        <w:rPr>
          <w:rFonts w:ascii="Arial" w:eastAsia="Arial" w:hAnsi="Arial" w:cs="Arial"/>
          <w:sz w:val="24"/>
          <w:szCs w:val="24"/>
        </w:rPr>
      </w:pPr>
      <w:r>
        <w:rPr>
          <w:rFonts w:ascii="Arial" w:eastAsia="Arial" w:hAnsi="Arial" w:cs="Arial"/>
          <w:sz w:val="24"/>
          <w:szCs w:val="24"/>
        </w:rPr>
        <w:t xml:space="preserve">ALVES, B. O. 26/6 – </w:t>
      </w:r>
      <w:r>
        <w:rPr>
          <w:rFonts w:ascii="Arial" w:eastAsia="Arial" w:hAnsi="Arial" w:cs="Arial"/>
          <w:i/>
          <w:sz w:val="24"/>
          <w:szCs w:val="24"/>
        </w:rPr>
        <w:t>Dia Nacional do Diabetes.</w:t>
      </w:r>
      <w:r>
        <w:rPr>
          <w:rFonts w:ascii="Arial" w:eastAsia="Arial" w:hAnsi="Arial" w:cs="Arial"/>
          <w:sz w:val="24"/>
          <w:szCs w:val="24"/>
        </w:rPr>
        <w:t xml:space="preserve"> Gov.br. Disponível em:</w:t>
      </w:r>
      <w:hyperlink r:id="rId14">
        <w:r>
          <w:rPr>
            <w:rFonts w:ascii="Arial" w:eastAsia="Arial" w:hAnsi="Arial" w:cs="Arial"/>
            <w:sz w:val="24"/>
            <w:szCs w:val="24"/>
          </w:rPr>
          <w:t xml:space="preserve"> https://bvsms.saude.gov.br/26-6-dia-nacional-do-diabetes/</w:t>
        </w:r>
      </w:hyperlink>
      <w:r>
        <w:rPr>
          <w:rFonts w:ascii="Arial" w:eastAsia="Arial" w:hAnsi="Arial" w:cs="Arial"/>
          <w:sz w:val="24"/>
          <w:szCs w:val="24"/>
        </w:rPr>
        <w:t>. Acesso em: 24 out. 2023.</w:t>
      </w:r>
    </w:p>
    <w:p w14:paraId="376B56EF" w14:textId="77777777" w:rsidR="00F554BE" w:rsidRDefault="00E06A15">
      <w:pPr>
        <w:numPr>
          <w:ilvl w:val="0"/>
          <w:numId w:val="1"/>
        </w:numPr>
        <w:spacing w:after="0" w:line="240" w:lineRule="auto"/>
        <w:ind w:right="-277"/>
        <w:jc w:val="both"/>
        <w:rPr>
          <w:rFonts w:ascii="Arial" w:eastAsia="Arial" w:hAnsi="Arial" w:cs="Arial"/>
          <w:sz w:val="24"/>
          <w:szCs w:val="24"/>
        </w:rPr>
      </w:pPr>
      <w:r>
        <w:rPr>
          <w:rFonts w:ascii="Arial" w:eastAsia="Arial" w:hAnsi="Arial" w:cs="Arial"/>
          <w:sz w:val="24"/>
          <w:szCs w:val="24"/>
        </w:rPr>
        <w:t>BUENO, Tom. Desigualdade social e tantos outros desafios. O Poder da Alimentação Saudável: Saiba como montar o prato ideal para manter o controle da glicemia. n.1, p. 22-23, 2022. Disponível em:</w:t>
      </w:r>
      <w:hyperlink r:id="rId15">
        <w:r>
          <w:rPr>
            <w:rFonts w:ascii="Arial" w:eastAsia="Arial" w:hAnsi="Arial" w:cs="Arial"/>
            <w:sz w:val="24"/>
            <w:szCs w:val="24"/>
          </w:rPr>
          <w:t xml:space="preserve"> https://diabetes.org.br/wp-content/uploads/2022/08/Diabetes_Magazine_edicao_ago_2022.pdf</w:t>
        </w:r>
      </w:hyperlink>
      <w:r>
        <w:rPr>
          <w:rFonts w:ascii="Arial" w:eastAsia="Arial" w:hAnsi="Arial" w:cs="Arial"/>
          <w:sz w:val="24"/>
          <w:szCs w:val="24"/>
        </w:rPr>
        <w:t>. Acesso em: 24 out. 2023.</w:t>
      </w:r>
    </w:p>
    <w:p w14:paraId="2BF2DFF9" w14:textId="77777777" w:rsidR="00F554BE" w:rsidRDefault="00E06A15">
      <w:pPr>
        <w:numPr>
          <w:ilvl w:val="0"/>
          <w:numId w:val="1"/>
        </w:numPr>
        <w:spacing w:after="0" w:line="240" w:lineRule="auto"/>
        <w:ind w:right="-277"/>
        <w:jc w:val="both"/>
        <w:rPr>
          <w:rFonts w:ascii="Arial" w:eastAsia="Arial" w:hAnsi="Arial" w:cs="Arial"/>
          <w:sz w:val="24"/>
          <w:szCs w:val="24"/>
        </w:rPr>
      </w:pPr>
      <w:r>
        <w:rPr>
          <w:rFonts w:ascii="Arial" w:eastAsia="Arial" w:hAnsi="Arial" w:cs="Arial"/>
          <w:sz w:val="24"/>
          <w:szCs w:val="24"/>
        </w:rPr>
        <w:t>Sociedade Brasileira de Diabetes. Diretrizes Sociedade Brasileira de</w:t>
      </w:r>
    </w:p>
    <w:p w14:paraId="1F87226F" w14:textId="77777777" w:rsidR="00F554BE" w:rsidRDefault="00E06A15">
      <w:pPr>
        <w:spacing w:after="0" w:line="240" w:lineRule="auto"/>
        <w:ind w:left="720" w:right="-277"/>
        <w:jc w:val="both"/>
        <w:rPr>
          <w:rFonts w:ascii="Arial" w:eastAsia="Arial" w:hAnsi="Arial" w:cs="Arial"/>
          <w:sz w:val="24"/>
          <w:szCs w:val="24"/>
        </w:rPr>
      </w:pPr>
      <w:r>
        <w:rPr>
          <w:rFonts w:ascii="Arial" w:eastAsia="Arial" w:hAnsi="Arial" w:cs="Arial"/>
          <w:sz w:val="24"/>
          <w:szCs w:val="24"/>
        </w:rPr>
        <w:t>Diabetes, 2019-2020. Disponível em: &lt;https://diabetes.org.br/&gt;. Acesso em:24. out. 2023.</w:t>
      </w:r>
    </w:p>
    <w:p w14:paraId="1E40C109" w14:textId="77777777" w:rsidR="00F554BE" w:rsidRDefault="00E06A15">
      <w:pPr>
        <w:numPr>
          <w:ilvl w:val="0"/>
          <w:numId w:val="1"/>
        </w:numPr>
        <w:spacing w:after="0" w:line="240" w:lineRule="auto"/>
        <w:ind w:right="-277"/>
        <w:jc w:val="both"/>
        <w:rPr>
          <w:rFonts w:ascii="Arial" w:eastAsia="Arial" w:hAnsi="Arial" w:cs="Arial"/>
          <w:sz w:val="24"/>
          <w:szCs w:val="24"/>
        </w:rPr>
      </w:pPr>
      <w:r>
        <w:rPr>
          <w:rFonts w:ascii="Arial" w:eastAsia="Arial" w:hAnsi="Arial" w:cs="Arial"/>
          <w:sz w:val="24"/>
          <w:szCs w:val="24"/>
        </w:rPr>
        <w:t xml:space="preserve">PRODEST, SESA. (2021, 25 de outubro). Cuidado à Saúde: silenciosa e perigosa, a diabetes precisa ser levada a </w:t>
      </w:r>
      <w:proofErr w:type="gramStart"/>
      <w:r>
        <w:rPr>
          <w:rFonts w:ascii="Arial" w:eastAsia="Arial" w:hAnsi="Arial" w:cs="Arial"/>
          <w:sz w:val="24"/>
          <w:szCs w:val="24"/>
        </w:rPr>
        <w:t>sério .</w:t>
      </w:r>
      <w:proofErr w:type="gramEnd"/>
      <w:r>
        <w:rPr>
          <w:rFonts w:ascii="Arial" w:eastAsia="Arial" w:hAnsi="Arial" w:cs="Arial"/>
          <w:sz w:val="24"/>
          <w:szCs w:val="24"/>
        </w:rPr>
        <w:t xml:space="preserve"> SESA. </w:t>
      </w:r>
    </w:p>
    <w:p w14:paraId="353A3F67" w14:textId="77777777" w:rsidR="00F554BE" w:rsidRDefault="00E06A15">
      <w:pPr>
        <w:numPr>
          <w:ilvl w:val="0"/>
          <w:numId w:val="1"/>
        </w:numPr>
        <w:spacing w:after="0" w:line="240" w:lineRule="auto"/>
        <w:jc w:val="both"/>
        <w:rPr>
          <w:rFonts w:ascii="Arial" w:eastAsia="Arial" w:hAnsi="Arial" w:cs="Arial"/>
          <w:sz w:val="24"/>
          <w:szCs w:val="24"/>
        </w:rPr>
      </w:pPr>
      <w:proofErr w:type="gramStart"/>
      <w:r>
        <w:rPr>
          <w:rFonts w:ascii="Arial" w:eastAsia="Arial" w:hAnsi="Arial" w:cs="Arial"/>
          <w:sz w:val="24"/>
          <w:szCs w:val="24"/>
        </w:rPr>
        <w:t>LAVRINS,C.F.S.</w:t>
      </w:r>
      <w:proofErr w:type="gramEnd"/>
      <w:r>
        <w:rPr>
          <w:rFonts w:ascii="Arial" w:eastAsia="Arial" w:hAnsi="Arial" w:cs="Arial"/>
          <w:sz w:val="24"/>
          <w:szCs w:val="24"/>
        </w:rPr>
        <w:t xml:space="preserve"> A importância do profissional farmacêutico na melhoria da qualidade de vida dos pacientes diabéticos. 2016. Trabalho de Conclusão de Curso (TCC). Universidade de Rio Verde (UniRV), 47 páginas</w:t>
      </w:r>
    </w:p>
    <w:p w14:paraId="169F10B0" w14:textId="77777777" w:rsidR="00F554BE" w:rsidRDefault="00E06A15">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 xml:space="preserve"> LIMA, T.A.M. de; FAZAN, E.R.; PEREIRA, L.L.V.; GODOY, M.F. de. Acompanhamento farmacoterapêutico em idosos. Revista de Saúde Pública, v. 23, p. 52-57, 2016.</w:t>
      </w:r>
    </w:p>
    <w:p w14:paraId="6F4FE13D" w14:textId="77777777" w:rsidR="00F554BE" w:rsidRDefault="00E06A15">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 xml:space="preserve"> ZUBIOLI, A.; SILVA, M.A.R.C.P da; TASCA, RS; CURI, R.; BAZOTTE, RB. Consulta farmacêutica como ferramenta para melhorar os resultados de saúde de pacientes com diabetes tipo 2. Revista Brasileira de Ciências Farmacêuticas, v. 49, n. 1, p. 85-94, 2013.</w:t>
      </w:r>
    </w:p>
    <w:p w14:paraId="6680CEEE" w14:textId="77777777" w:rsidR="00F554BE" w:rsidRDefault="00E06A15">
      <w:pPr>
        <w:numPr>
          <w:ilvl w:val="0"/>
          <w:numId w:val="1"/>
        </w:numPr>
        <w:spacing w:after="0" w:line="240" w:lineRule="auto"/>
        <w:jc w:val="both"/>
        <w:rPr>
          <w:rFonts w:ascii="Arial" w:eastAsia="Arial" w:hAnsi="Arial" w:cs="Arial"/>
          <w:sz w:val="24"/>
          <w:szCs w:val="24"/>
        </w:rPr>
      </w:pPr>
      <w:proofErr w:type="gramStart"/>
      <w:r>
        <w:rPr>
          <w:rFonts w:ascii="Arial" w:eastAsia="Arial" w:hAnsi="Arial" w:cs="Arial"/>
          <w:sz w:val="24"/>
          <w:szCs w:val="24"/>
        </w:rPr>
        <w:t>SOUZA,A</w:t>
      </w:r>
      <w:proofErr w:type="gramEnd"/>
      <w:r>
        <w:rPr>
          <w:rFonts w:ascii="Arial" w:eastAsia="Arial" w:hAnsi="Arial" w:cs="Arial"/>
          <w:sz w:val="24"/>
          <w:szCs w:val="24"/>
        </w:rPr>
        <w:t xml:space="preserve">.A.P; BROETTO-BIAZON,A.C; SALCI-ARAN,T.P. Avaliação de problemas relacionados a medicamentos em pacientes polimedicados. Infarma Ciências Farmacêuticas, Centro Universitário Integrado de Campo Mourão, </w:t>
      </w:r>
      <w:proofErr w:type="gramStart"/>
      <w:r>
        <w:rPr>
          <w:rFonts w:ascii="Arial" w:eastAsia="Arial" w:hAnsi="Arial" w:cs="Arial"/>
          <w:sz w:val="24"/>
          <w:szCs w:val="24"/>
        </w:rPr>
        <w:t>v.33,n.</w:t>
      </w:r>
      <w:proofErr w:type="gramEnd"/>
      <w:r>
        <w:rPr>
          <w:rFonts w:ascii="Arial" w:eastAsia="Arial" w:hAnsi="Arial" w:cs="Arial"/>
          <w:sz w:val="24"/>
          <w:szCs w:val="24"/>
        </w:rPr>
        <w:t>1, p. 67-74, 2021.</w:t>
      </w:r>
    </w:p>
    <w:p w14:paraId="768F5E58" w14:textId="77777777" w:rsidR="00F554BE" w:rsidRDefault="00E06A15">
      <w:pPr>
        <w:numPr>
          <w:ilvl w:val="0"/>
          <w:numId w:val="1"/>
        </w:numPr>
        <w:spacing w:after="0" w:line="240" w:lineRule="auto"/>
        <w:ind w:right="-277"/>
        <w:jc w:val="both"/>
        <w:rPr>
          <w:rFonts w:ascii="Arial" w:eastAsia="Arial" w:hAnsi="Arial" w:cs="Arial"/>
          <w:sz w:val="24"/>
          <w:szCs w:val="24"/>
        </w:rPr>
      </w:pPr>
      <w:r>
        <w:rPr>
          <w:rFonts w:ascii="Arial" w:eastAsia="Arial" w:hAnsi="Arial" w:cs="Arial"/>
          <w:sz w:val="24"/>
          <w:szCs w:val="24"/>
        </w:rPr>
        <w:t>OLIVEIRA, Edênia Santos Garcia. Como Medir a Pressão Arterial: Requisitos Básicos para Adequada Aferição da Pressão Arterial. Tele-educação da Rede de Teleassistência de Minas Gerais. Disponível em:</w:t>
      </w:r>
      <w:hyperlink r:id="rId16">
        <w:r>
          <w:rPr>
            <w:rFonts w:ascii="Arial" w:eastAsia="Arial" w:hAnsi="Arial" w:cs="Arial"/>
            <w:sz w:val="24"/>
            <w:szCs w:val="24"/>
          </w:rPr>
          <w:t xml:space="preserve"> https://telessaude.hc.ufmg.br/pressao_arterial/PDF/Pressao_Arterial.pdf</w:t>
        </w:r>
      </w:hyperlink>
      <w:r>
        <w:rPr>
          <w:rFonts w:ascii="Arial" w:eastAsia="Arial" w:hAnsi="Arial" w:cs="Arial"/>
          <w:sz w:val="24"/>
          <w:szCs w:val="24"/>
        </w:rPr>
        <w:t>. Acesso em: 27 de outubro de 2023</w:t>
      </w:r>
    </w:p>
    <w:p w14:paraId="752346A8" w14:textId="77777777" w:rsidR="00F554BE" w:rsidRDefault="00E06A15">
      <w:pPr>
        <w:numPr>
          <w:ilvl w:val="0"/>
          <w:numId w:val="1"/>
        </w:numPr>
        <w:spacing w:after="0" w:line="240" w:lineRule="auto"/>
        <w:ind w:right="-277"/>
        <w:jc w:val="both"/>
        <w:rPr>
          <w:rFonts w:ascii="Arial" w:eastAsia="Arial" w:hAnsi="Arial" w:cs="Arial"/>
          <w:sz w:val="24"/>
          <w:szCs w:val="24"/>
        </w:rPr>
      </w:pPr>
      <w:r>
        <w:rPr>
          <w:rFonts w:ascii="Arial" w:eastAsia="Arial" w:hAnsi="Arial" w:cs="Arial"/>
          <w:sz w:val="24"/>
          <w:szCs w:val="24"/>
        </w:rPr>
        <w:t>Departamento de Enfermagem da Universidade Federal Maternidade Escola da UFRJ do Rio de Janeiro. (s.d.). UNIVERSIDADE FEDERAL MATERNIDADE ESCOLA DA UFRJ DO RIO DE JANEIRO. Ufrj.Br. Recuperado em 27 de outubro de 2023, de</w:t>
      </w:r>
      <w:hyperlink r:id="rId17">
        <w:r>
          <w:rPr>
            <w:rFonts w:ascii="Arial" w:eastAsia="Arial" w:hAnsi="Arial" w:cs="Arial"/>
            <w:sz w:val="24"/>
            <w:szCs w:val="24"/>
          </w:rPr>
          <w:t xml:space="preserve"> http://www.me.ufrj.br/images/pdfs/protocolos/enfermagem/pop_59_teste_de_glicemia_capilar.pdf</w:t>
        </w:r>
      </w:hyperlink>
    </w:p>
    <w:p w14:paraId="655AA26D" w14:textId="77777777" w:rsidR="00F554BE" w:rsidRDefault="00E06A15">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FRANCIONI, F.F; SILVA, D. G. V. DA. O processo de viver saudável de pessoas com diabetes mellitus através de um grupo de convivência. Tese de Doutorado. Universidade Federal de Santa Catarina, 2007.</w:t>
      </w:r>
    </w:p>
    <w:p w14:paraId="61161220" w14:textId="77777777" w:rsidR="00F554BE" w:rsidRDefault="00E06A15">
      <w:pPr>
        <w:numPr>
          <w:ilvl w:val="0"/>
          <w:numId w:val="1"/>
        </w:numPr>
        <w:spacing w:after="0" w:line="240" w:lineRule="auto"/>
        <w:jc w:val="both"/>
        <w:rPr>
          <w:rFonts w:ascii="Arial" w:eastAsia="Arial" w:hAnsi="Arial" w:cs="Arial"/>
          <w:sz w:val="24"/>
          <w:szCs w:val="24"/>
        </w:rPr>
      </w:pPr>
      <w:r w:rsidRPr="00AE2C14">
        <w:rPr>
          <w:rFonts w:ascii="Arial" w:eastAsia="Arial" w:hAnsi="Arial" w:cs="Arial"/>
          <w:sz w:val="24"/>
          <w:szCs w:val="24"/>
          <w:lang w:val="en-US"/>
        </w:rPr>
        <w:t xml:space="preserve">MAYO CLINIC. Type 2 diabetes. 2023, March 14. </w:t>
      </w:r>
      <w:r>
        <w:rPr>
          <w:rFonts w:ascii="Arial" w:eastAsia="Arial" w:hAnsi="Arial" w:cs="Arial"/>
          <w:sz w:val="24"/>
          <w:szCs w:val="24"/>
        </w:rPr>
        <w:t>Disponível em:</w:t>
      </w:r>
      <w:hyperlink r:id="rId18">
        <w:r>
          <w:rPr>
            <w:rFonts w:ascii="Arial" w:eastAsia="Arial" w:hAnsi="Arial" w:cs="Arial"/>
            <w:sz w:val="24"/>
            <w:szCs w:val="24"/>
          </w:rPr>
          <w:t xml:space="preserve"> https://www.mayoclinic.org/diseases-conditions/type-2-diabetes/symptoms-causes/syc-20351193</w:t>
        </w:r>
      </w:hyperlink>
      <w:r>
        <w:rPr>
          <w:rFonts w:ascii="Arial" w:eastAsia="Arial" w:hAnsi="Arial" w:cs="Arial"/>
          <w:sz w:val="24"/>
          <w:szCs w:val="24"/>
        </w:rPr>
        <w:t>. Acesso em: 21 out 2023</w:t>
      </w:r>
    </w:p>
    <w:p w14:paraId="26C2505C" w14:textId="77777777" w:rsidR="00F554BE" w:rsidRDefault="00E06A15">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DE ANGELIS, B.D.; SCHAAN, P.F.; MICHELINI, L.C.; KRIEGER, E.M. Exercício físico no diabetes melito associado à hipertensão arterial sistêmica. Cardiol.Br.</w:t>
      </w:r>
    </w:p>
    <w:p w14:paraId="0791A122" w14:textId="77777777" w:rsidR="00F554BE" w:rsidRDefault="00E06A15">
      <w:pPr>
        <w:numPr>
          <w:ilvl w:val="0"/>
          <w:numId w:val="1"/>
        </w:numPr>
        <w:spacing w:after="0" w:line="240" w:lineRule="auto"/>
        <w:jc w:val="both"/>
        <w:rPr>
          <w:rFonts w:ascii="Arial" w:eastAsia="Arial" w:hAnsi="Arial" w:cs="Arial"/>
          <w:sz w:val="24"/>
          <w:szCs w:val="24"/>
        </w:rPr>
      </w:pPr>
      <w:proofErr w:type="gramStart"/>
      <w:r>
        <w:rPr>
          <w:rFonts w:ascii="Arial" w:eastAsia="Arial" w:hAnsi="Arial" w:cs="Arial"/>
          <w:sz w:val="24"/>
          <w:szCs w:val="24"/>
        </w:rPr>
        <w:t>DUARTE,C.K.</w:t>
      </w:r>
      <w:proofErr w:type="gramEnd"/>
      <w:r>
        <w:rPr>
          <w:rFonts w:ascii="Arial" w:eastAsia="Arial" w:hAnsi="Arial" w:cs="Arial"/>
          <w:sz w:val="24"/>
          <w:szCs w:val="24"/>
        </w:rPr>
        <w:t xml:space="preserve">; ALMEIDA, J.C. DE; MERKER, A.J.S; BRAUER, F.O ; RODRIGUES, T.C. Nível de atividade física e exercício físico em pacientes com diabetes mellitus. Revista da Associação Médica Brasileira, v. 58, </w:t>
      </w:r>
      <w:proofErr w:type="gramStart"/>
      <w:r>
        <w:rPr>
          <w:rFonts w:ascii="Arial" w:eastAsia="Arial" w:hAnsi="Arial" w:cs="Arial"/>
          <w:sz w:val="24"/>
          <w:szCs w:val="24"/>
        </w:rPr>
        <w:t>n.2 ,</w:t>
      </w:r>
      <w:proofErr w:type="gramEnd"/>
      <w:r>
        <w:rPr>
          <w:rFonts w:ascii="Arial" w:eastAsia="Arial" w:hAnsi="Arial" w:cs="Arial"/>
          <w:sz w:val="24"/>
          <w:szCs w:val="24"/>
        </w:rPr>
        <w:t xml:space="preserve"> p. 215-221, maio de 2012.</w:t>
      </w:r>
    </w:p>
    <w:p w14:paraId="78DF424E" w14:textId="77777777" w:rsidR="00F554BE" w:rsidRDefault="00E06A15">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SUMITA, N.M.; ANDRIOLO, A. Importância da determinação da hemoglobina glicada no monitoramento do paciente portador de diabetes mellitus. Revista de Medicina, v. 42, n. 3, p.1, junho 2006.</w:t>
      </w:r>
    </w:p>
    <w:p w14:paraId="27FFA9F1" w14:textId="77777777" w:rsidR="00F554BE" w:rsidRDefault="00E06A15">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MINISTÉRIO DA SAÚDE. Complicações. [n.d.]. Disponível em:</w:t>
      </w:r>
      <w:hyperlink r:id="rId19">
        <w:r>
          <w:rPr>
            <w:rFonts w:ascii="Arial" w:eastAsia="Arial" w:hAnsi="Arial" w:cs="Arial"/>
            <w:sz w:val="24"/>
            <w:szCs w:val="24"/>
          </w:rPr>
          <w:t xml:space="preserve"> https://www.gov.br/saude/pt-br/assuntos/saude-de-a-a-z/d/diabetes/complicacoes</w:t>
        </w:r>
      </w:hyperlink>
      <w:r>
        <w:rPr>
          <w:rFonts w:ascii="Arial" w:eastAsia="Arial" w:hAnsi="Arial" w:cs="Arial"/>
          <w:sz w:val="24"/>
          <w:szCs w:val="24"/>
        </w:rPr>
        <w:t>. Acesso em: 21 out. 2023.</w:t>
      </w:r>
    </w:p>
    <w:p w14:paraId="162742EB" w14:textId="77777777" w:rsidR="00F554BE" w:rsidRDefault="00E06A15">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FONSECA, K.P.; RACHED, C.D.A. Complicações do diabetes mellitus. International Journal of Health Management, v. 1, p. 1-13, 2019.</w:t>
      </w:r>
    </w:p>
    <w:p w14:paraId="7B3EE5F8" w14:textId="77777777" w:rsidR="00F554BE" w:rsidRDefault="00E06A15">
      <w:pPr>
        <w:numPr>
          <w:ilvl w:val="0"/>
          <w:numId w:val="1"/>
        </w:numPr>
        <w:spacing w:after="0" w:line="240" w:lineRule="auto"/>
        <w:jc w:val="both"/>
        <w:rPr>
          <w:rFonts w:ascii="Arial" w:eastAsia="Arial" w:hAnsi="Arial" w:cs="Arial"/>
          <w:sz w:val="24"/>
          <w:szCs w:val="24"/>
        </w:rPr>
      </w:pPr>
      <w:proofErr w:type="gramStart"/>
      <w:r>
        <w:rPr>
          <w:rFonts w:ascii="Arial" w:eastAsia="Arial" w:hAnsi="Arial" w:cs="Arial"/>
          <w:sz w:val="24"/>
          <w:szCs w:val="24"/>
        </w:rPr>
        <w:t>ALVES,B.O.</w:t>
      </w:r>
      <w:proofErr w:type="gramEnd"/>
      <w:r>
        <w:rPr>
          <w:rFonts w:ascii="Arial" w:eastAsia="Arial" w:hAnsi="Arial" w:cs="Arial"/>
          <w:sz w:val="24"/>
          <w:szCs w:val="24"/>
        </w:rPr>
        <w:t xml:space="preserve"> Pédiabético. Gov. br. Disponível em: https://bvsms.saude.gov.br/pe-diabetico-3/. Acesso em: 21 out. 2023.</w:t>
      </w:r>
    </w:p>
    <w:p w14:paraId="37094891" w14:textId="77777777" w:rsidR="00F554BE" w:rsidRDefault="00E06A15">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 xml:space="preserve">CATMAS, D., &amp; Serviços -Catmas, E. </w:t>
      </w:r>
      <w:r>
        <w:rPr>
          <w:rFonts w:ascii="Arial" w:eastAsia="Arial" w:hAnsi="Arial" w:cs="Arial"/>
          <w:i/>
          <w:sz w:val="24"/>
          <w:szCs w:val="24"/>
        </w:rPr>
        <w:t>Manual do Grupo de Medicamentos</w:t>
      </w:r>
      <w:r>
        <w:rPr>
          <w:rFonts w:ascii="Arial" w:eastAsia="Arial" w:hAnsi="Arial" w:cs="Arial"/>
          <w:sz w:val="24"/>
          <w:szCs w:val="24"/>
        </w:rPr>
        <w:t>. Gov.Br. Disponível em:</w:t>
      </w:r>
      <w:hyperlink r:id="rId20">
        <w:r>
          <w:rPr>
            <w:rFonts w:ascii="Arial" w:eastAsia="Arial" w:hAnsi="Arial" w:cs="Arial"/>
            <w:sz w:val="24"/>
            <w:szCs w:val="24"/>
          </w:rPr>
          <w:t xml:space="preserve"> https://www.compras.mg.gov.br/images/stories/arquivoslicitacoes/2018/SEPLAG/Novo_CATMAS/manual-da-padronizacao-dos-medicamentos-2.pdf</w:t>
        </w:r>
      </w:hyperlink>
      <w:r>
        <w:rPr>
          <w:rFonts w:ascii="Arial" w:eastAsia="Arial" w:hAnsi="Arial" w:cs="Arial"/>
          <w:sz w:val="24"/>
          <w:szCs w:val="24"/>
        </w:rPr>
        <w:t>. Acesso em: 23 de novembro de 2023</w:t>
      </w:r>
    </w:p>
    <w:p w14:paraId="7A31A4AF" w14:textId="77777777" w:rsidR="00F554BE" w:rsidRDefault="00E06A15">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CAPELETTI, A. P.; SALLA, L. F. Relação entre hipertensão arterial sistêmica e diabetes mellitus tipo 2. In: Anais do 13º Congresso Gaúcho de Clínica Médica, 2016</w:t>
      </w:r>
    </w:p>
    <w:p w14:paraId="5D87CEC0" w14:textId="77777777" w:rsidR="00F554BE" w:rsidRDefault="00E06A15">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 xml:space="preserve"> Neuromaster; Clínica de Neurologia e Psiquiatria – Brasília-DF. (2021, May 28). Qual a relação entre hipertensão arterial sistêmica e diabetes mellitus?</w:t>
      </w:r>
      <w:hyperlink r:id="rId21">
        <w:r>
          <w:rPr>
            <w:rFonts w:ascii="Arial" w:eastAsia="Arial" w:hAnsi="Arial" w:cs="Arial"/>
            <w:sz w:val="24"/>
            <w:szCs w:val="24"/>
          </w:rPr>
          <w:t>https://neuromaster.com.br/qual-a-relacao-entre-hipertensao-arterial-sistemica-e-diabetes-mellitus/</w:t>
        </w:r>
      </w:hyperlink>
    </w:p>
    <w:p w14:paraId="3E137B49" w14:textId="77777777" w:rsidR="00F554BE" w:rsidRDefault="00E06A15">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 xml:space="preserve">BARBOSA, Eduardo Costa Duarte; FUCHS, Flávio Danni. Pressão Arterial e Dano Vascular. In: Sociedade Brasileira de Cardiologia - Departamento de Hipertensão Arterial (SBC-DHA). </w:t>
      </w:r>
      <w:r>
        <w:rPr>
          <w:rFonts w:ascii="Arial" w:eastAsia="Arial" w:hAnsi="Arial" w:cs="Arial"/>
          <w:i/>
          <w:sz w:val="24"/>
          <w:szCs w:val="24"/>
        </w:rPr>
        <w:t>Diretrizes Brasileiras de Hipertensão Arterial</w:t>
      </w:r>
      <w:r>
        <w:rPr>
          <w:rFonts w:ascii="Arial" w:eastAsia="Arial" w:hAnsi="Arial" w:cs="Arial"/>
          <w:sz w:val="24"/>
          <w:szCs w:val="24"/>
        </w:rPr>
        <w:t>, 2020.</w:t>
      </w:r>
    </w:p>
    <w:p w14:paraId="0C6D69B4" w14:textId="77777777" w:rsidR="00F554BE" w:rsidRDefault="00E06A15">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 xml:space="preserve"> SILVA, C. A. da; LIMA, W. C. de. Efeito Benéfico do Exercício Físico no Controle Metabólico do Diabetes Mellitus Tipo 2 à Curto Prazo. </w:t>
      </w:r>
      <w:r>
        <w:rPr>
          <w:rFonts w:ascii="Arial" w:eastAsia="Arial" w:hAnsi="Arial" w:cs="Arial"/>
          <w:i/>
          <w:sz w:val="24"/>
          <w:szCs w:val="24"/>
        </w:rPr>
        <w:t>Arquivos Brasileiros de Endocrinologia e Metabologia</w:t>
      </w:r>
      <w:r>
        <w:rPr>
          <w:rFonts w:ascii="Arial" w:eastAsia="Arial" w:hAnsi="Arial" w:cs="Arial"/>
          <w:sz w:val="24"/>
          <w:szCs w:val="24"/>
        </w:rPr>
        <w:t>, v. 46, n. 5, p. 550–556, 2002.</w:t>
      </w:r>
    </w:p>
    <w:p w14:paraId="5C7CCB1F" w14:textId="77777777" w:rsidR="00F554BE" w:rsidRDefault="00E06A15">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ESTADO, G. et al. MANUAL DE PREVENÇÃO E CUIDADOS COM OSPÉSDIABÉTICOS.Gov.</w:t>
      </w:r>
      <w:proofErr w:type="gramStart"/>
      <w:r>
        <w:rPr>
          <w:rFonts w:ascii="Arial" w:eastAsia="Arial" w:hAnsi="Arial" w:cs="Arial"/>
          <w:sz w:val="24"/>
          <w:szCs w:val="24"/>
        </w:rPr>
        <w:t>Br.Disponívelem</w:t>
      </w:r>
      <w:proofErr w:type="gramEnd"/>
      <w:r>
        <w:rPr>
          <w:rFonts w:ascii="Arial" w:eastAsia="Arial" w:hAnsi="Arial" w:cs="Arial"/>
          <w:sz w:val="24"/>
          <w:szCs w:val="24"/>
        </w:rPr>
        <w:t>:</w:t>
      </w:r>
      <w:hyperlink r:id="rId22">
        <w:r>
          <w:rPr>
            <w:rFonts w:ascii="Arial" w:eastAsia="Arial" w:hAnsi="Arial" w:cs="Arial"/>
            <w:sz w:val="24"/>
            <w:szCs w:val="24"/>
          </w:rPr>
          <w:t>https://www.iamspe.sp.gov.br/wp-content/uploads/2017/01/cartilha-pe-diabetico.pdf</w:t>
        </w:r>
      </w:hyperlink>
      <w:r>
        <w:rPr>
          <w:rFonts w:ascii="Arial" w:eastAsia="Arial" w:hAnsi="Arial" w:cs="Arial"/>
          <w:sz w:val="24"/>
          <w:szCs w:val="24"/>
        </w:rPr>
        <w:t>. Acesso em: 21 out. 2023.</w:t>
      </w:r>
    </w:p>
    <w:p w14:paraId="3A894EF6" w14:textId="77777777" w:rsidR="00F554BE" w:rsidRDefault="00E06A15">
      <w:pPr>
        <w:numPr>
          <w:ilvl w:val="0"/>
          <w:numId w:val="1"/>
        </w:numPr>
        <w:spacing w:after="0" w:line="240" w:lineRule="auto"/>
        <w:jc w:val="both"/>
        <w:rPr>
          <w:rFonts w:ascii="Arial" w:eastAsia="Arial" w:hAnsi="Arial" w:cs="Arial"/>
          <w:sz w:val="24"/>
          <w:szCs w:val="24"/>
        </w:rPr>
      </w:pPr>
      <w:r w:rsidRPr="00AE2C14">
        <w:rPr>
          <w:rFonts w:ascii="Arial" w:eastAsia="Arial" w:hAnsi="Arial" w:cs="Arial"/>
          <w:sz w:val="24"/>
          <w:szCs w:val="24"/>
          <w:lang w:val="en-US"/>
        </w:rPr>
        <w:t xml:space="preserve">OSORO, I.; AMIR, M.; VOHRA, M.; SHARMA, A. Pharmacist interventions in minimizing drug-related problems in diabetes with co-existing hypertension: A five-year overview and ground report from India. </w:t>
      </w:r>
      <w:r>
        <w:rPr>
          <w:rFonts w:ascii="Arial" w:eastAsia="Arial" w:hAnsi="Arial" w:cs="Arial"/>
          <w:sz w:val="24"/>
          <w:szCs w:val="24"/>
        </w:rPr>
        <w:t xml:space="preserve">International Journal of Public Health, v. 68, 2023. </w:t>
      </w:r>
    </w:p>
    <w:p w14:paraId="40A70005" w14:textId="77777777" w:rsidR="00F554BE" w:rsidRDefault="00E06A15">
      <w:pPr>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Ministério da Saúde Secretaria de Atenção à Saúde Departamento de Atenção Básica B. DIABETES MELLITUS. 2013</w:t>
      </w:r>
    </w:p>
    <w:p w14:paraId="61B892AF" w14:textId="77777777" w:rsidR="00F554BE" w:rsidRDefault="00F554BE">
      <w:pPr>
        <w:spacing w:after="0" w:line="240" w:lineRule="auto"/>
        <w:jc w:val="both"/>
        <w:rPr>
          <w:rFonts w:ascii="Arial" w:eastAsia="Arial" w:hAnsi="Arial" w:cs="Arial"/>
          <w:sz w:val="24"/>
          <w:szCs w:val="24"/>
        </w:rPr>
      </w:pPr>
    </w:p>
    <w:p w14:paraId="00E03FBC" w14:textId="77777777" w:rsidR="00F554BE" w:rsidRDefault="00F554BE">
      <w:pPr>
        <w:spacing w:after="0" w:line="240" w:lineRule="auto"/>
        <w:jc w:val="both"/>
        <w:rPr>
          <w:rFonts w:ascii="Arial" w:eastAsia="Arial" w:hAnsi="Arial" w:cs="Arial"/>
          <w:sz w:val="24"/>
          <w:szCs w:val="24"/>
        </w:rPr>
      </w:pPr>
    </w:p>
    <w:p w14:paraId="35F9C1F3" w14:textId="77777777" w:rsidR="00F554BE" w:rsidRDefault="00F554BE">
      <w:pPr>
        <w:spacing w:after="0" w:line="240" w:lineRule="auto"/>
        <w:jc w:val="both"/>
        <w:rPr>
          <w:rFonts w:ascii="Arial" w:eastAsia="Arial" w:hAnsi="Arial" w:cs="Arial"/>
          <w:sz w:val="24"/>
          <w:szCs w:val="24"/>
        </w:rPr>
      </w:pPr>
    </w:p>
    <w:p w14:paraId="49925906" w14:textId="77777777" w:rsidR="00F554BE" w:rsidRDefault="00F554BE">
      <w:pPr>
        <w:spacing w:after="0" w:line="240" w:lineRule="auto"/>
        <w:jc w:val="both"/>
        <w:rPr>
          <w:rFonts w:ascii="Arial" w:eastAsia="Arial" w:hAnsi="Arial" w:cs="Arial"/>
          <w:sz w:val="24"/>
          <w:szCs w:val="24"/>
        </w:rPr>
      </w:pPr>
    </w:p>
    <w:p w14:paraId="0E6E2701" w14:textId="77777777" w:rsidR="00F554BE" w:rsidRDefault="00F554BE">
      <w:pPr>
        <w:spacing w:after="0" w:line="240" w:lineRule="auto"/>
        <w:jc w:val="both"/>
        <w:rPr>
          <w:rFonts w:ascii="Arial" w:eastAsia="Arial" w:hAnsi="Arial" w:cs="Arial"/>
          <w:sz w:val="24"/>
          <w:szCs w:val="24"/>
        </w:rPr>
      </w:pPr>
    </w:p>
    <w:p w14:paraId="32DB1373" w14:textId="77777777" w:rsidR="00F554BE" w:rsidRDefault="00F554BE">
      <w:pPr>
        <w:spacing w:after="0" w:line="240" w:lineRule="auto"/>
        <w:jc w:val="both"/>
        <w:rPr>
          <w:rFonts w:ascii="Arial" w:eastAsia="Arial" w:hAnsi="Arial" w:cs="Arial"/>
          <w:sz w:val="24"/>
          <w:szCs w:val="24"/>
        </w:rPr>
      </w:pPr>
    </w:p>
    <w:p w14:paraId="19860490" w14:textId="77777777" w:rsidR="00F554BE" w:rsidRDefault="00F554BE">
      <w:pPr>
        <w:spacing w:after="0" w:line="240" w:lineRule="auto"/>
        <w:jc w:val="both"/>
        <w:rPr>
          <w:rFonts w:ascii="Arial" w:eastAsia="Arial" w:hAnsi="Arial" w:cs="Arial"/>
          <w:sz w:val="24"/>
          <w:szCs w:val="24"/>
        </w:rPr>
      </w:pPr>
    </w:p>
    <w:p w14:paraId="4569BD5D" w14:textId="77777777" w:rsidR="00F554BE" w:rsidRDefault="00F554BE">
      <w:pPr>
        <w:spacing w:after="0" w:line="240" w:lineRule="auto"/>
        <w:jc w:val="both"/>
        <w:rPr>
          <w:rFonts w:ascii="Arial" w:eastAsia="Arial" w:hAnsi="Arial" w:cs="Arial"/>
          <w:sz w:val="24"/>
          <w:szCs w:val="24"/>
        </w:rPr>
      </w:pPr>
    </w:p>
    <w:p w14:paraId="04926358" w14:textId="77777777" w:rsidR="00F554BE" w:rsidRDefault="00F554BE">
      <w:pPr>
        <w:spacing w:after="0" w:line="240" w:lineRule="auto"/>
        <w:jc w:val="both"/>
        <w:rPr>
          <w:rFonts w:ascii="Arial" w:eastAsia="Arial" w:hAnsi="Arial" w:cs="Arial"/>
          <w:sz w:val="24"/>
          <w:szCs w:val="24"/>
        </w:rPr>
      </w:pPr>
    </w:p>
    <w:p w14:paraId="7EF9D02D" w14:textId="77777777" w:rsidR="00F554BE" w:rsidRDefault="00F554BE">
      <w:pPr>
        <w:spacing w:after="0" w:line="240" w:lineRule="auto"/>
        <w:jc w:val="both"/>
        <w:rPr>
          <w:rFonts w:ascii="Arial" w:eastAsia="Arial" w:hAnsi="Arial" w:cs="Arial"/>
          <w:sz w:val="24"/>
          <w:szCs w:val="24"/>
        </w:rPr>
      </w:pPr>
    </w:p>
    <w:p w14:paraId="50B44ACE" w14:textId="77777777" w:rsidR="00F554BE" w:rsidRDefault="00F554BE">
      <w:pPr>
        <w:spacing w:after="0" w:line="240" w:lineRule="auto"/>
        <w:ind w:right="-277"/>
        <w:jc w:val="both"/>
        <w:rPr>
          <w:rFonts w:ascii="Arial" w:eastAsia="Arial" w:hAnsi="Arial" w:cs="Arial"/>
          <w:b/>
          <w:sz w:val="24"/>
          <w:szCs w:val="24"/>
        </w:rPr>
      </w:pPr>
    </w:p>
    <w:p w14:paraId="2FA68F70" w14:textId="77777777" w:rsidR="00F554BE" w:rsidRDefault="00F554BE">
      <w:pPr>
        <w:spacing w:after="0" w:line="240" w:lineRule="auto"/>
        <w:ind w:left="1700" w:right="-277" w:hanging="2267"/>
        <w:jc w:val="both"/>
        <w:rPr>
          <w:rFonts w:ascii="Arial" w:eastAsia="Arial" w:hAnsi="Arial" w:cs="Arial"/>
          <w:color w:val="FF0000"/>
          <w:sz w:val="24"/>
          <w:szCs w:val="24"/>
        </w:rPr>
      </w:pPr>
    </w:p>
    <w:p w14:paraId="23D983EC" w14:textId="77777777" w:rsidR="00F554BE" w:rsidRDefault="00E06A15">
      <w:pPr>
        <w:spacing w:after="0" w:line="240" w:lineRule="auto"/>
        <w:ind w:left="708" w:right="-277" w:hanging="425"/>
        <w:jc w:val="both"/>
        <w:rPr>
          <w:rFonts w:ascii="Arial" w:eastAsia="Arial" w:hAnsi="Arial" w:cs="Arial"/>
          <w:sz w:val="24"/>
          <w:szCs w:val="24"/>
        </w:rPr>
      </w:pPr>
      <w:r>
        <w:rPr>
          <w:rFonts w:ascii="Arial" w:eastAsia="Arial" w:hAnsi="Arial" w:cs="Arial"/>
          <w:sz w:val="24"/>
          <w:szCs w:val="24"/>
        </w:rPr>
        <w:t xml:space="preserve"> </w:t>
      </w:r>
    </w:p>
    <w:p w14:paraId="6AA6AC1B" w14:textId="77777777" w:rsidR="00F554BE" w:rsidRDefault="00E06A15">
      <w:pPr>
        <w:spacing w:after="0" w:line="240" w:lineRule="auto"/>
        <w:ind w:left="708" w:right="-277" w:hanging="425"/>
        <w:jc w:val="both"/>
        <w:rPr>
          <w:rFonts w:ascii="Arial" w:eastAsia="Arial" w:hAnsi="Arial" w:cs="Arial"/>
          <w:color w:val="374151"/>
          <w:sz w:val="24"/>
          <w:szCs w:val="24"/>
        </w:rPr>
      </w:pPr>
      <w:r>
        <w:rPr>
          <w:rFonts w:ascii="Arial" w:eastAsia="Arial" w:hAnsi="Arial" w:cs="Arial"/>
          <w:color w:val="FF0000"/>
          <w:sz w:val="24"/>
          <w:szCs w:val="24"/>
        </w:rPr>
        <w:t xml:space="preserve"> </w:t>
      </w:r>
    </w:p>
    <w:p w14:paraId="17256A91" w14:textId="77777777" w:rsidR="00F554BE" w:rsidRDefault="00F554BE">
      <w:pPr>
        <w:spacing w:after="0" w:line="240" w:lineRule="auto"/>
        <w:jc w:val="both"/>
        <w:rPr>
          <w:rFonts w:ascii="Arial" w:eastAsia="Arial" w:hAnsi="Arial" w:cs="Arial"/>
          <w:color w:val="374151"/>
          <w:sz w:val="24"/>
          <w:szCs w:val="24"/>
        </w:rPr>
      </w:pPr>
    </w:p>
    <w:p w14:paraId="1175FF97" w14:textId="77777777" w:rsidR="00F554BE" w:rsidRDefault="00F554BE">
      <w:pPr>
        <w:spacing w:after="0" w:line="240" w:lineRule="auto"/>
        <w:jc w:val="both"/>
        <w:rPr>
          <w:rFonts w:ascii="Arial" w:eastAsia="Arial" w:hAnsi="Arial" w:cs="Arial"/>
          <w:color w:val="374151"/>
          <w:sz w:val="24"/>
          <w:szCs w:val="24"/>
        </w:rPr>
      </w:pPr>
    </w:p>
    <w:p w14:paraId="76DAFF32" w14:textId="77777777" w:rsidR="00F554BE" w:rsidRDefault="00E06A15">
      <w:pPr>
        <w:spacing w:after="0" w:line="240" w:lineRule="auto"/>
        <w:jc w:val="both"/>
        <w:rPr>
          <w:rFonts w:ascii="Arial" w:eastAsia="Arial" w:hAnsi="Arial" w:cs="Arial"/>
          <w:sz w:val="24"/>
          <w:szCs w:val="24"/>
        </w:rPr>
      </w:pPr>
      <w:r>
        <w:rPr>
          <w:rFonts w:ascii="Arial" w:eastAsia="Arial" w:hAnsi="Arial" w:cs="Arial"/>
          <w:sz w:val="24"/>
          <w:szCs w:val="24"/>
        </w:rPr>
        <w:t>.</w:t>
      </w:r>
    </w:p>
    <w:p w14:paraId="4A7D1BF9" w14:textId="77777777" w:rsidR="00F554BE" w:rsidRDefault="00F554BE">
      <w:pPr>
        <w:spacing w:after="0" w:line="240" w:lineRule="auto"/>
        <w:jc w:val="both"/>
        <w:rPr>
          <w:rFonts w:ascii="Arial" w:eastAsia="Arial" w:hAnsi="Arial" w:cs="Arial"/>
          <w:sz w:val="24"/>
          <w:szCs w:val="24"/>
        </w:rPr>
      </w:pPr>
    </w:p>
    <w:p w14:paraId="3CA6EE35" w14:textId="77777777" w:rsidR="00F554BE" w:rsidRDefault="00F554BE">
      <w:pPr>
        <w:spacing w:after="0" w:line="240" w:lineRule="auto"/>
        <w:jc w:val="both"/>
        <w:rPr>
          <w:rFonts w:ascii="Arial" w:eastAsia="Arial" w:hAnsi="Arial" w:cs="Arial"/>
          <w:sz w:val="24"/>
          <w:szCs w:val="24"/>
        </w:rPr>
      </w:pPr>
    </w:p>
    <w:p w14:paraId="6B0D3D6B" w14:textId="77777777" w:rsidR="00F554BE" w:rsidRDefault="00F554BE">
      <w:pPr>
        <w:spacing w:after="0" w:line="240" w:lineRule="auto"/>
        <w:jc w:val="both"/>
        <w:rPr>
          <w:rFonts w:ascii="Arial" w:eastAsia="Arial" w:hAnsi="Arial" w:cs="Arial"/>
          <w:sz w:val="24"/>
          <w:szCs w:val="24"/>
        </w:rPr>
      </w:pPr>
    </w:p>
    <w:p w14:paraId="75FA2DB9" w14:textId="77777777" w:rsidR="00F554BE" w:rsidRDefault="00F554BE">
      <w:pPr>
        <w:spacing w:after="0" w:line="240" w:lineRule="auto"/>
        <w:jc w:val="both"/>
        <w:rPr>
          <w:rFonts w:ascii="Arial" w:eastAsia="Arial" w:hAnsi="Arial" w:cs="Arial"/>
          <w:sz w:val="24"/>
          <w:szCs w:val="24"/>
        </w:rPr>
      </w:pPr>
    </w:p>
    <w:p w14:paraId="19B91C27" w14:textId="77777777" w:rsidR="00F554BE" w:rsidRDefault="00F554BE">
      <w:pPr>
        <w:spacing w:after="0" w:line="240" w:lineRule="auto"/>
        <w:jc w:val="both"/>
        <w:rPr>
          <w:rFonts w:ascii="Arial" w:eastAsia="Arial" w:hAnsi="Arial" w:cs="Arial"/>
          <w:sz w:val="24"/>
          <w:szCs w:val="24"/>
        </w:rPr>
      </w:pPr>
    </w:p>
    <w:sectPr w:rsidR="00F554BE">
      <w:headerReference w:type="default" r:id="rId23"/>
      <w:footerReference w:type="default" r:id="rId24"/>
      <w:pgSz w:w="11906" w:h="16838"/>
      <w:pgMar w:top="2694" w:right="1701" w:bottom="1417" w:left="1701" w:header="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3522A" w14:textId="77777777" w:rsidR="00911779" w:rsidRDefault="00911779">
      <w:pPr>
        <w:spacing w:after="0" w:line="240" w:lineRule="auto"/>
      </w:pPr>
      <w:r>
        <w:separator/>
      </w:r>
    </w:p>
  </w:endnote>
  <w:endnote w:type="continuationSeparator" w:id="0">
    <w:p w14:paraId="1A98700F" w14:textId="77777777" w:rsidR="00911779" w:rsidRDefault="0091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180B" w14:textId="77777777" w:rsidR="00F554BE" w:rsidRDefault="00E06A15">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E2C14">
      <w:rPr>
        <w:noProof/>
        <w:color w:val="000000"/>
      </w:rPr>
      <w:t>1</w:t>
    </w:r>
    <w:r>
      <w:rPr>
        <w:color w:val="000000"/>
      </w:rPr>
      <w:fldChar w:fldCharType="end"/>
    </w:r>
  </w:p>
  <w:p w14:paraId="1FA22CF9" w14:textId="77777777" w:rsidR="00F554BE" w:rsidRDefault="00F554B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0310E" w14:textId="77777777" w:rsidR="00911779" w:rsidRDefault="00911779">
      <w:pPr>
        <w:spacing w:after="0" w:line="240" w:lineRule="auto"/>
      </w:pPr>
      <w:r>
        <w:separator/>
      </w:r>
    </w:p>
  </w:footnote>
  <w:footnote w:type="continuationSeparator" w:id="0">
    <w:p w14:paraId="4BE61811" w14:textId="77777777" w:rsidR="00911779" w:rsidRDefault="00911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F1F2" w14:textId="77777777" w:rsidR="00F554BE" w:rsidRDefault="00E06A15">
    <w:pPr>
      <w:pBdr>
        <w:top w:val="nil"/>
        <w:left w:val="nil"/>
        <w:bottom w:val="nil"/>
        <w:right w:val="nil"/>
        <w:between w:val="nil"/>
      </w:pBdr>
      <w:tabs>
        <w:tab w:val="center" w:pos="4252"/>
        <w:tab w:val="right" w:pos="8504"/>
      </w:tabs>
      <w:spacing w:after="0" w:line="240" w:lineRule="auto"/>
      <w:ind w:left="-1701"/>
      <w:rPr>
        <w:color w:val="000000"/>
      </w:rPr>
    </w:pPr>
    <w:r>
      <w:rPr>
        <w:noProof/>
        <w:color w:val="000000"/>
      </w:rPr>
      <w:drawing>
        <wp:inline distT="0" distB="0" distL="0" distR="0" wp14:anchorId="5F201561" wp14:editId="6CE101E7">
          <wp:extent cx="7560000" cy="1619746"/>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60000" cy="161974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3395"/>
    <w:multiLevelType w:val="multilevel"/>
    <w:tmpl w:val="13DAD8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4BE"/>
    <w:rsid w:val="00911779"/>
    <w:rsid w:val="00AE2C14"/>
    <w:rsid w:val="00E06A15"/>
    <w:rsid w:val="00E451CC"/>
    <w:rsid w:val="00F554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85D2"/>
  <w15:docId w15:val="{6ABE7296-CA1F-40D6-8C66-977B7FFD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mayoclinic.org/diseases-conditions/type-2-diabetes/symptoms-causes/syc-2035119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euromaster.com.br/qual-a-relacao-entre-hipertensao-arterial-sistemica-e-diabetes-mellitu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me.ufrj.br/images/pdfs/protocolos/enfermagem/pop_59_teste_de_glicemia_capila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lessaude.hc.ufmg.br/pressao_arterial/PDF/Pressao_Arterial.pdf" TargetMode="External"/><Relationship Id="rId20" Type="http://schemas.openxmlformats.org/officeDocument/2006/relationships/hyperlink" Target="https://www.compras.mg.gov.br/images/stories/arquivoslicitacoes/2018/SEPLAG/Novo_CATMAS/manual-da-padronizacao-dos-medicamentos-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abetes.org.br/wp-content/uploads/2022/08/Diabetes_Magazine_edicao_ago_2022.pdf"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gov.br/saude/pt-br/assuntos/saude-de-a-a-z/d/diabetes/complicaco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vsms.saude.gov.br/26-6-dia-nacional-do-diabetes/" TargetMode="External"/><Relationship Id="rId22" Type="http://schemas.openxmlformats.org/officeDocument/2006/relationships/hyperlink" Target="https://www.iamspe.sp.gov.br/wp-content/uploads/2017/01/cartilha-pe-diabetic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EPHXHcd28HwhKthykdWbSEpeg==">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5637</Words>
  <Characters>30443</Characters>
  <Application>Microsoft Office Word</Application>
  <DocSecurity>0</DocSecurity>
  <Lines>253</Lines>
  <Paragraphs>72</Paragraphs>
  <ScaleCrop>false</ScaleCrop>
  <Company/>
  <LinksUpToDate>false</LinksUpToDate>
  <CharactersWithSpaces>36008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Biazon</dc:creator>
  <cp:lastModifiedBy>Ana Biazon</cp:lastModifiedBy>
  <cp:revision>2</cp:revision>
  <dcterms:created xsi:type="dcterms:W3CDTF">2023-12-14T17:40:00Z</dcterms:created>
  <dcterms:modified xsi:type="dcterms:W3CDTF">2023-12-14T17:40:00Z</dcterms:modified>
</cp:coreProperties>
</file>