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Músculos – visão posterior parte 1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melhorar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profissional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depender do endereçamento do recurso educacional utilizado.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 dos músculos da região posterior do corpo, em especial do tronco, parte superficial.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953385"/>
            <wp:effectExtent b="0" l="0" r="0" t="0"/>
            <wp:docPr id="1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53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3013710"/>
            <wp:effectExtent b="0" l="0" r="0" t="0"/>
            <wp:docPr id="1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137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minimos: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https://medarcade.grupointegrado.br/?keyword&amp;creative&amp;gad=1&amp;gclid=CjwKCAjwysipBhBXEiwApJOcu-eEt6_dmrpOX7DxJCzctjgmYuHCdb9sl_j5_l8gxkFCLr1XSqxl5xoCnR8QAvD_BwE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16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Outubro/2023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5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6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hyperlink r:id="rId11">
        <w:r w:rsidDel="00000000" w:rsidR="00000000" w:rsidRPr="00000000">
          <w:rPr>
            <w:color w:val="0563c1"/>
            <w:u w:val="single"/>
            <w:rtl w:val="0"/>
          </w:rPr>
          <w:t xml:space="preserve">https://medarcade.grupointegrado.br/jogar/m%C3%BAsculos-vis%C3%A3oposteriorparte1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Eloy Okabayashi Fuzzi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Leandro Pinecio Malizan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5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D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64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5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6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7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8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-386714</wp:posOffset>
          </wp:positionH>
          <wp:positionV relativeFrom="paragraph">
            <wp:posOffset>-160019</wp:posOffset>
          </wp:positionV>
          <wp:extent cx="1612900" cy="731520"/>
          <wp:effectExtent b="0" l="0" r="0" t="0"/>
          <wp:wrapSquare wrapText="bothSides" distB="0" distT="0" distL="114300" distR="11430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m%C3%BAsculos-vis%C3%A3oposteriorparte1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pntmmAGWmTBstUjS0u2bu6zbYg==">CgMxLjAyCGguZ2pkZ3hzOAByITFWby1aRm80ZFFiQlp5S2ROVVdFclF1SmxqRlZuNHYtQQ==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2023-11-06T03:48:00Z</dcterms:created>
  <dc:creator>marco marangoni</dc:creator>
</cp:coreProperties>
</file>