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highlight w:val="white"/>
          <w:rtl w:val="0"/>
        </w:rPr>
        <w:t xml:space="preserve">Quiz Medicamentos 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tem o potencial de melhora a performance frente à aprendizagem e à performance professional,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Quiz Medicamentos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2882900"/>
            <wp:effectExtent b="0" l="0" r="0" t="0"/>
            <wp:docPr id="4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88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399730" cy="2882900"/>
            <wp:effectExtent b="0" l="0" r="0" t="0"/>
            <wp:docPr id="4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88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44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Novembro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/2023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3E">
      <w:pPr>
        <w:spacing w:after="0" w:line="276" w:lineRule="auto"/>
        <w:ind w:left="426" w:firstLine="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https://medarcade.grupointegrado.br/jogar/quizmedicamentos1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Camila Gomes Braga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Camila Perli Pinto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Rafael Godoy Pinguelo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D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-386711</wp:posOffset>
          </wp:positionH>
          <wp:positionV relativeFrom="paragraph">
            <wp:posOffset>-160016</wp:posOffset>
          </wp:positionV>
          <wp:extent cx="1612900" cy="731520"/>
          <wp:effectExtent b="0" l="0" r="0" t="0"/>
          <wp:wrapSquare wrapText="bothSides" distB="0" distT="0" distL="114300" distR="114300"/>
          <wp:docPr id="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quizmedicamentos1" TargetMode="Externa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vzlUZLG7bX7mw/qmeVhZOAJbg==">CgMxLjAyCGguZ2pkZ3hzOAByITFfWVg1N3Uta0RVblZqYlRmMkFJVHpUc2J3bWJIYzVZaA==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